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8F" w:rsidRDefault="00DD6400">
      <w:pPr>
        <w:jc w:val="center"/>
        <w:rPr>
          <w:rFonts w:asciiTheme="minorEastAsia" w:hAnsiTheme="minorEastAsia"/>
          <w:b/>
          <w:color w:val="003366"/>
          <w:sz w:val="32"/>
        </w:rPr>
      </w:pPr>
      <w:r>
        <w:rPr>
          <w:rFonts w:asciiTheme="minorEastAsia" w:hAnsiTheme="minorEastAsia" w:hint="eastAsia"/>
          <w:b/>
          <w:color w:val="003366"/>
          <w:sz w:val="32"/>
        </w:rPr>
        <w:t>岗位说明书——工程管理岗（景观绿化专业）</w:t>
      </w:r>
    </w:p>
    <w:p w:rsidR="001E628F" w:rsidRDefault="00DD6400">
      <w:pPr>
        <w:jc w:val="center"/>
        <w:rPr>
          <w:sz w:val="24"/>
        </w:rPr>
      </w:pPr>
      <w:r>
        <w:rPr>
          <w:rFonts w:hint="eastAsia"/>
          <w:sz w:val="24"/>
        </w:rPr>
        <w:t>所属部门：校</w:t>
      </w:r>
      <w:r>
        <w:rPr>
          <w:rFonts w:hint="eastAsia"/>
          <w:sz w:val="24"/>
        </w:rPr>
        <w:t>园</w:t>
      </w:r>
      <w:r>
        <w:rPr>
          <w:rFonts w:hint="eastAsia"/>
          <w:sz w:val="24"/>
        </w:rPr>
        <w:t>建</w:t>
      </w:r>
      <w:r>
        <w:rPr>
          <w:rFonts w:hint="eastAsia"/>
          <w:sz w:val="24"/>
        </w:rPr>
        <w:t>设</w:t>
      </w:r>
      <w:r>
        <w:rPr>
          <w:rFonts w:hint="eastAsia"/>
          <w:sz w:val="24"/>
        </w:rPr>
        <w:t>部</w:t>
      </w:r>
      <w:r>
        <w:rPr>
          <w:sz w:val="24"/>
        </w:rPr>
        <w:t xml:space="preserve">     </w:t>
      </w:r>
      <w:r>
        <w:rPr>
          <w:rFonts w:hint="eastAsia"/>
          <w:sz w:val="24"/>
        </w:rPr>
        <w:t>汇报机制：校建部主任</w:t>
      </w:r>
      <w:r>
        <w:rPr>
          <w:sz w:val="24"/>
        </w:rPr>
        <w:t xml:space="preserve"> </w:t>
      </w:r>
    </w:p>
    <w:p w:rsidR="001E628F" w:rsidRDefault="00DD6400">
      <w:pPr>
        <w:rPr>
          <w:b/>
          <w:color w:val="808080" w:themeColor="background1" w:themeShade="80"/>
          <w:sz w:val="28"/>
          <w:szCs w:val="28"/>
          <w:u w:val="single"/>
        </w:rPr>
      </w:pPr>
      <w:r>
        <w:rPr>
          <w:rFonts w:hint="eastAsia"/>
          <w:b/>
          <w:color w:val="808080" w:themeColor="background1" w:themeShade="80"/>
          <w:sz w:val="28"/>
          <w:szCs w:val="28"/>
          <w:u w:val="single"/>
        </w:rPr>
        <w:t>岗位职责：</w:t>
      </w:r>
    </w:p>
    <w:p w:rsidR="001E628F" w:rsidRDefault="00DD6400">
      <w:pPr>
        <w:pStyle w:val="a8"/>
        <w:numPr>
          <w:ilvl w:val="0"/>
          <w:numId w:val="1"/>
        </w:numPr>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负责校园工程景观园林工程设计工作的技术把关和协调工作，能根据学校景观总体规划要求协调各分地块不同设计公司之间的景观园林设计，确保校园总体规划意图的实现；</w:t>
      </w:r>
    </w:p>
    <w:p w:rsidR="001E628F" w:rsidRDefault="00DD6400">
      <w:pPr>
        <w:pStyle w:val="a8"/>
        <w:numPr>
          <w:ilvl w:val="0"/>
          <w:numId w:val="1"/>
        </w:numPr>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能根据学校建设需求开展局部空间的景观或园林工程设计，协助组织景观园林设计各阶段的内部会审；</w:t>
      </w:r>
    </w:p>
    <w:p w:rsidR="001E628F" w:rsidRDefault="00DD6400">
      <w:pPr>
        <w:pStyle w:val="a8"/>
        <w:numPr>
          <w:ilvl w:val="0"/>
          <w:numId w:val="1"/>
        </w:numPr>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协助办理工程前期阶段各类审批及招标工作等手续；</w:t>
      </w:r>
    </w:p>
    <w:p w:rsidR="001E628F" w:rsidRDefault="00DD6400">
      <w:pPr>
        <w:pStyle w:val="a8"/>
        <w:numPr>
          <w:ilvl w:val="0"/>
          <w:numId w:val="1"/>
        </w:numPr>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负责景观园林绿化专业工程的施工质量、安全</w:t>
      </w:r>
      <w:r>
        <w:rPr>
          <w:rFonts w:asciiTheme="minorEastAsia" w:hAnsiTheme="minorEastAsia" w:cstheme="minorEastAsia" w:hint="eastAsia"/>
          <w:sz w:val="24"/>
          <w:szCs w:val="24"/>
        </w:rPr>
        <w:t>、</w:t>
      </w:r>
      <w:r>
        <w:rPr>
          <w:rFonts w:asciiTheme="minorEastAsia" w:hAnsiTheme="minorEastAsia" w:cstheme="minorEastAsia" w:hint="eastAsia"/>
          <w:sz w:val="24"/>
          <w:szCs w:val="24"/>
        </w:rPr>
        <w:t>进度</w:t>
      </w:r>
      <w:r>
        <w:rPr>
          <w:rFonts w:asciiTheme="minorEastAsia" w:hAnsiTheme="minorEastAsia" w:cstheme="minorEastAsia" w:hint="eastAsia"/>
          <w:sz w:val="24"/>
          <w:szCs w:val="24"/>
        </w:rPr>
        <w:t>等监管工作；</w:t>
      </w:r>
    </w:p>
    <w:p w:rsidR="001E628F" w:rsidRDefault="00DD6400">
      <w:pPr>
        <w:pStyle w:val="a8"/>
        <w:numPr>
          <w:ilvl w:val="0"/>
          <w:numId w:val="1"/>
        </w:numPr>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完成领导交办的其他工作。</w:t>
      </w:r>
    </w:p>
    <w:p w:rsidR="001E628F" w:rsidRDefault="001E628F">
      <w:pPr>
        <w:rPr>
          <w:b/>
          <w:color w:val="808080" w:themeColor="background1" w:themeShade="80"/>
          <w:sz w:val="28"/>
          <w:szCs w:val="28"/>
          <w:u w:val="single"/>
        </w:rPr>
      </w:pPr>
    </w:p>
    <w:p w:rsidR="001E628F" w:rsidRDefault="00DD6400">
      <w:pPr>
        <w:rPr>
          <w:rFonts w:asciiTheme="minorEastAsia" w:hAnsiTheme="minorEastAsia"/>
          <w:sz w:val="24"/>
          <w:szCs w:val="24"/>
        </w:rPr>
      </w:pPr>
      <w:r>
        <w:rPr>
          <w:rFonts w:hint="eastAsia"/>
          <w:b/>
          <w:color w:val="808080" w:themeColor="background1" w:themeShade="80"/>
          <w:sz w:val="28"/>
          <w:szCs w:val="28"/>
          <w:u w:val="single"/>
        </w:rPr>
        <w:t>必备条件：</w:t>
      </w:r>
    </w:p>
    <w:p w:rsidR="001E628F" w:rsidRDefault="00DD6400">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景观</w:t>
      </w:r>
      <w:r>
        <w:rPr>
          <w:rFonts w:asciiTheme="minorEastAsia" w:hAnsiTheme="minorEastAsia" w:hint="eastAsia"/>
          <w:sz w:val="24"/>
          <w:szCs w:val="24"/>
        </w:rPr>
        <w:t>设计</w:t>
      </w:r>
      <w:r>
        <w:rPr>
          <w:rFonts w:asciiTheme="minorEastAsia" w:hAnsiTheme="minorEastAsia" w:hint="eastAsia"/>
          <w:sz w:val="24"/>
          <w:szCs w:val="24"/>
        </w:rPr>
        <w:t>或园林绿化</w:t>
      </w:r>
      <w:r>
        <w:rPr>
          <w:rFonts w:asciiTheme="minorEastAsia" w:hAnsiTheme="minorEastAsia" w:hint="eastAsia"/>
          <w:sz w:val="24"/>
          <w:szCs w:val="24"/>
        </w:rPr>
        <w:t>等相关</w:t>
      </w:r>
      <w:r>
        <w:rPr>
          <w:rFonts w:asciiTheme="minorEastAsia" w:hAnsiTheme="minorEastAsia" w:hint="eastAsia"/>
          <w:sz w:val="24"/>
          <w:szCs w:val="24"/>
        </w:rPr>
        <w:t>专业；</w:t>
      </w:r>
    </w:p>
    <w:p w:rsidR="001E628F" w:rsidRDefault="00DD6400">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本科学历</w:t>
      </w:r>
      <w:r>
        <w:rPr>
          <w:rFonts w:asciiTheme="minorEastAsia" w:hAnsiTheme="minorEastAsia" w:hint="eastAsia"/>
          <w:sz w:val="24"/>
          <w:szCs w:val="24"/>
        </w:rPr>
        <w:t>且具备中级（含）以上技术职称</w:t>
      </w:r>
      <w:r>
        <w:rPr>
          <w:rFonts w:asciiTheme="minorEastAsia" w:hAnsiTheme="minorEastAsia" w:hint="eastAsia"/>
          <w:sz w:val="24"/>
          <w:szCs w:val="24"/>
        </w:rPr>
        <w:t>，</w:t>
      </w:r>
      <w:r>
        <w:rPr>
          <w:rFonts w:asciiTheme="minorEastAsia" w:hAnsiTheme="minorEastAsia" w:hint="eastAsia"/>
          <w:sz w:val="24"/>
          <w:szCs w:val="24"/>
        </w:rPr>
        <w:t>或</w:t>
      </w:r>
      <w:r w:rsidR="00410CFA">
        <w:rPr>
          <w:rFonts w:asciiTheme="minorEastAsia" w:hAnsiTheme="minorEastAsia" w:hint="eastAsia"/>
          <w:sz w:val="24"/>
          <w:szCs w:val="24"/>
        </w:rPr>
        <w:t>硕士</w:t>
      </w:r>
      <w:bookmarkStart w:id="0" w:name="_GoBack"/>
      <w:bookmarkEnd w:id="0"/>
      <w:r>
        <w:rPr>
          <w:rFonts w:asciiTheme="minorEastAsia" w:hAnsiTheme="minorEastAsia" w:hint="eastAsia"/>
          <w:sz w:val="24"/>
          <w:szCs w:val="24"/>
        </w:rPr>
        <w:t>（含）以上学历；</w:t>
      </w:r>
    </w:p>
    <w:p w:rsidR="001E628F" w:rsidRDefault="00DD6400">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年及以上</w:t>
      </w:r>
      <w:r>
        <w:rPr>
          <w:rFonts w:asciiTheme="minorEastAsia" w:hAnsiTheme="minorEastAsia" w:hint="eastAsia"/>
          <w:sz w:val="24"/>
          <w:szCs w:val="24"/>
        </w:rPr>
        <w:t>该专业</w:t>
      </w:r>
      <w:r>
        <w:rPr>
          <w:rFonts w:asciiTheme="minorEastAsia" w:hAnsiTheme="minorEastAsia" w:hint="eastAsia"/>
          <w:sz w:val="24"/>
          <w:szCs w:val="24"/>
        </w:rPr>
        <w:t>工程现场管理经验</w:t>
      </w:r>
      <w:r>
        <w:rPr>
          <w:rFonts w:asciiTheme="minorEastAsia" w:hAnsiTheme="minorEastAsia" w:hint="eastAsia"/>
          <w:sz w:val="24"/>
          <w:szCs w:val="24"/>
        </w:rPr>
        <w:t>或设计工作经验</w:t>
      </w:r>
      <w:r>
        <w:rPr>
          <w:rFonts w:asciiTheme="minorEastAsia" w:hAnsiTheme="minorEastAsia" w:hint="eastAsia"/>
          <w:sz w:val="24"/>
          <w:szCs w:val="24"/>
        </w:rPr>
        <w:t>；</w:t>
      </w:r>
    </w:p>
    <w:p w:rsidR="001E628F" w:rsidRDefault="00DD6400">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具备优秀的专业技术知识能力，并熟悉国家省、市工程建设的法律、法规、规范和工程建设程序</w:t>
      </w:r>
      <w:r>
        <w:rPr>
          <w:rFonts w:asciiTheme="minorEastAsia" w:hAnsiTheme="minorEastAsia" w:hint="eastAsia"/>
          <w:sz w:val="24"/>
          <w:szCs w:val="24"/>
        </w:rPr>
        <w:t>，</w:t>
      </w:r>
      <w:r>
        <w:rPr>
          <w:rFonts w:asciiTheme="minorEastAsia" w:hAnsiTheme="minorEastAsia" w:hint="eastAsia"/>
          <w:sz w:val="24"/>
          <w:szCs w:val="24"/>
        </w:rPr>
        <w:t>掌握行业业务管理相关知识</w:t>
      </w:r>
      <w:r>
        <w:rPr>
          <w:rFonts w:asciiTheme="minorEastAsia" w:hAnsiTheme="minorEastAsia" w:hint="eastAsia"/>
          <w:sz w:val="24"/>
          <w:szCs w:val="24"/>
        </w:rPr>
        <w:t>，</w:t>
      </w:r>
      <w:r>
        <w:rPr>
          <w:rFonts w:asciiTheme="minorEastAsia" w:hAnsiTheme="minorEastAsia" w:hint="eastAsia"/>
          <w:sz w:val="24"/>
          <w:szCs w:val="24"/>
        </w:rPr>
        <w:t>掌握本专业技术知识；</w:t>
      </w:r>
    </w:p>
    <w:p w:rsidR="001E628F" w:rsidRDefault="00DD6400">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熟练运用</w:t>
      </w:r>
      <w:r>
        <w:rPr>
          <w:rFonts w:asciiTheme="minorEastAsia" w:hAnsiTheme="minorEastAsia" w:hint="eastAsia"/>
          <w:sz w:val="24"/>
          <w:szCs w:val="24"/>
        </w:rPr>
        <w:t>AutoCAD</w:t>
      </w:r>
      <w:r>
        <w:rPr>
          <w:rFonts w:asciiTheme="minorEastAsia" w:hAnsiTheme="minorEastAsia" w:hint="eastAsia"/>
          <w:sz w:val="24"/>
          <w:szCs w:val="24"/>
        </w:rPr>
        <w:t>、</w:t>
      </w:r>
      <w:proofErr w:type="spellStart"/>
      <w:r>
        <w:rPr>
          <w:rFonts w:asciiTheme="minorEastAsia" w:hAnsiTheme="minorEastAsia" w:hint="eastAsia"/>
          <w:sz w:val="24"/>
          <w:szCs w:val="24"/>
        </w:rPr>
        <w:t>SketchUp</w:t>
      </w:r>
      <w:proofErr w:type="spellEnd"/>
      <w:r>
        <w:rPr>
          <w:rFonts w:asciiTheme="minorEastAsia" w:hAnsiTheme="minorEastAsia" w:hint="eastAsia"/>
          <w:sz w:val="24"/>
          <w:szCs w:val="24"/>
        </w:rPr>
        <w:t>以及</w:t>
      </w:r>
      <w:proofErr w:type="spellStart"/>
      <w:r>
        <w:rPr>
          <w:rFonts w:asciiTheme="minorEastAsia" w:hAnsiTheme="minorEastAsia" w:hint="eastAsia"/>
          <w:sz w:val="24"/>
          <w:szCs w:val="24"/>
        </w:rPr>
        <w:t>PhotoShop</w:t>
      </w:r>
      <w:proofErr w:type="spellEnd"/>
      <w:r>
        <w:rPr>
          <w:rFonts w:asciiTheme="minorEastAsia" w:hAnsiTheme="minorEastAsia" w:hint="eastAsia"/>
          <w:sz w:val="24"/>
          <w:szCs w:val="24"/>
        </w:rPr>
        <w:t>等绘图软件，有一定的手绘草图能力</w:t>
      </w:r>
      <w:r>
        <w:rPr>
          <w:rFonts w:asciiTheme="minorEastAsia" w:hAnsiTheme="minorEastAsia" w:hint="eastAsia"/>
          <w:sz w:val="24"/>
          <w:szCs w:val="24"/>
        </w:rPr>
        <w:t>，</w:t>
      </w:r>
      <w:r>
        <w:rPr>
          <w:rFonts w:asciiTheme="minorEastAsia" w:hAnsiTheme="minorEastAsia" w:hint="eastAsia"/>
          <w:sz w:val="24"/>
          <w:szCs w:val="24"/>
        </w:rPr>
        <w:t>具备创新设计理念</w:t>
      </w:r>
      <w:r>
        <w:rPr>
          <w:rFonts w:asciiTheme="minorEastAsia" w:hAnsiTheme="minorEastAsia" w:hint="eastAsia"/>
          <w:sz w:val="24"/>
          <w:szCs w:val="24"/>
        </w:rPr>
        <w:t>；</w:t>
      </w:r>
    </w:p>
    <w:p w:rsidR="001E628F" w:rsidRDefault="00DD6400">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坚持原则，廉洁奉公，具</w:t>
      </w:r>
      <w:r>
        <w:rPr>
          <w:rFonts w:asciiTheme="minorEastAsia" w:hAnsiTheme="minorEastAsia" w:hint="eastAsia"/>
          <w:sz w:val="24"/>
          <w:szCs w:val="24"/>
        </w:rPr>
        <w:t>有</w:t>
      </w:r>
      <w:r>
        <w:rPr>
          <w:rFonts w:asciiTheme="minorEastAsia" w:hAnsiTheme="minorEastAsia" w:hint="eastAsia"/>
          <w:sz w:val="24"/>
          <w:szCs w:val="24"/>
        </w:rPr>
        <w:t>良好的团队协作精神</w:t>
      </w:r>
      <w:r>
        <w:rPr>
          <w:rFonts w:asciiTheme="minorEastAsia" w:hAnsiTheme="minorEastAsia" w:hint="eastAsia"/>
          <w:sz w:val="24"/>
          <w:szCs w:val="24"/>
        </w:rPr>
        <w:t>；</w:t>
      </w:r>
    </w:p>
    <w:p w:rsidR="001E628F" w:rsidRDefault="00DD6400">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有一定的英文书面和口头表达能力。</w:t>
      </w:r>
    </w:p>
    <w:p w:rsidR="001E628F" w:rsidRDefault="001E628F">
      <w:pPr>
        <w:pStyle w:val="a8"/>
        <w:spacing w:line="276" w:lineRule="auto"/>
        <w:ind w:firstLineChars="0" w:firstLine="0"/>
        <w:rPr>
          <w:rFonts w:asciiTheme="minorEastAsia" w:hAnsiTheme="minorEastAsia"/>
          <w:sz w:val="24"/>
          <w:szCs w:val="24"/>
        </w:rPr>
      </w:pPr>
    </w:p>
    <w:p w:rsidR="001E628F" w:rsidRDefault="00DD6400">
      <w:pPr>
        <w:rPr>
          <w:b/>
          <w:sz w:val="28"/>
          <w:szCs w:val="28"/>
          <w:u w:val="single"/>
        </w:rPr>
      </w:pPr>
      <w:r>
        <w:rPr>
          <w:rFonts w:hint="eastAsia"/>
          <w:b/>
          <w:sz w:val="28"/>
          <w:szCs w:val="28"/>
          <w:u w:val="single"/>
        </w:rPr>
        <w:t>优先条件：</w:t>
      </w:r>
    </w:p>
    <w:p w:rsidR="001E628F" w:rsidRDefault="00DD6400">
      <w:pPr>
        <w:pStyle w:val="a8"/>
        <w:numPr>
          <w:ilvl w:val="0"/>
          <w:numId w:val="3"/>
        </w:numPr>
        <w:spacing w:line="276" w:lineRule="auto"/>
        <w:ind w:firstLineChars="0"/>
        <w:rPr>
          <w:rFonts w:asciiTheme="minorEastAsia" w:hAnsiTheme="minorEastAsia"/>
          <w:sz w:val="24"/>
          <w:szCs w:val="24"/>
        </w:rPr>
      </w:pPr>
      <w:r>
        <w:rPr>
          <w:rFonts w:asciiTheme="minorEastAsia" w:hAnsiTheme="minorEastAsia" w:hint="eastAsia"/>
          <w:sz w:val="24"/>
          <w:szCs w:val="24"/>
        </w:rPr>
        <w:t>有海外留学及工作背景者优先</w:t>
      </w:r>
      <w:r>
        <w:rPr>
          <w:rFonts w:asciiTheme="minorEastAsia" w:hAnsiTheme="minorEastAsia" w:hint="eastAsia"/>
          <w:sz w:val="24"/>
          <w:szCs w:val="24"/>
        </w:rPr>
        <w:t>；</w:t>
      </w:r>
    </w:p>
    <w:p w:rsidR="001E628F" w:rsidRDefault="00DD6400">
      <w:pPr>
        <w:pStyle w:val="a8"/>
        <w:numPr>
          <w:ilvl w:val="0"/>
          <w:numId w:val="3"/>
        </w:numPr>
        <w:spacing w:line="276" w:lineRule="auto"/>
        <w:ind w:firstLineChars="0"/>
        <w:rPr>
          <w:rFonts w:asciiTheme="minorEastAsia" w:hAnsiTheme="minorEastAsia"/>
          <w:sz w:val="24"/>
          <w:szCs w:val="24"/>
        </w:rPr>
      </w:pPr>
      <w:r>
        <w:rPr>
          <w:rFonts w:asciiTheme="minorEastAsia" w:hAnsiTheme="minorEastAsia" w:hint="eastAsia"/>
          <w:sz w:val="24"/>
          <w:szCs w:val="24"/>
        </w:rPr>
        <w:t>持有一级建造师、一级注册消防工程师、监理工程师等工程技术专业职业资格证书者优先。</w:t>
      </w:r>
    </w:p>
    <w:p w:rsidR="001E628F" w:rsidRDefault="00DD6400">
      <w:pPr>
        <w:widowControl/>
        <w:jc w:val="left"/>
      </w:pPr>
      <w:r>
        <w:br w:type="page"/>
      </w:r>
    </w:p>
    <w:p w:rsidR="001E628F" w:rsidRDefault="00DD6400">
      <w:pPr>
        <w:jc w:val="center"/>
        <w:rPr>
          <w:rFonts w:cstheme="minorHAnsi"/>
          <w:b/>
          <w:color w:val="003366"/>
          <w:sz w:val="32"/>
          <w:szCs w:val="32"/>
        </w:rPr>
      </w:pPr>
      <w:r>
        <w:rPr>
          <w:rFonts w:cstheme="minorHAnsi"/>
          <w:b/>
          <w:color w:val="003366"/>
          <w:sz w:val="32"/>
          <w:szCs w:val="32"/>
        </w:rPr>
        <w:lastRenderedPageBreak/>
        <w:t xml:space="preserve">Job Description - </w:t>
      </w:r>
      <w:r>
        <w:rPr>
          <w:rFonts w:cstheme="minorHAnsi" w:hint="eastAsia"/>
          <w:b/>
          <w:color w:val="003366"/>
          <w:sz w:val="32"/>
          <w:szCs w:val="32"/>
        </w:rPr>
        <w:t xml:space="preserve">Engineering </w:t>
      </w:r>
      <w:r>
        <w:rPr>
          <w:rFonts w:cstheme="minorHAnsi" w:hint="eastAsia"/>
          <w:b/>
          <w:color w:val="003366"/>
          <w:sz w:val="32"/>
          <w:szCs w:val="32"/>
        </w:rPr>
        <w:t xml:space="preserve">Management </w:t>
      </w:r>
      <w:r>
        <w:rPr>
          <w:rFonts w:cstheme="minorHAnsi" w:hint="eastAsia"/>
          <w:b/>
          <w:color w:val="003366"/>
          <w:sz w:val="32"/>
          <w:szCs w:val="32"/>
        </w:rPr>
        <w:t>P</w:t>
      </w:r>
      <w:r>
        <w:rPr>
          <w:rFonts w:cstheme="minorHAnsi"/>
          <w:b/>
          <w:color w:val="003366"/>
          <w:sz w:val="32"/>
          <w:szCs w:val="32"/>
        </w:rPr>
        <w:t xml:space="preserve">osition </w:t>
      </w:r>
      <w:r>
        <w:rPr>
          <w:rFonts w:cstheme="minorHAnsi" w:hint="eastAsia"/>
          <w:b/>
          <w:color w:val="003366"/>
          <w:sz w:val="32"/>
          <w:szCs w:val="32"/>
        </w:rPr>
        <w:t>(Landscape Greening)</w:t>
      </w:r>
    </w:p>
    <w:p w:rsidR="001E628F" w:rsidRDefault="00DD6400">
      <w:pPr>
        <w:jc w:val="center"/>
        <w:rPr>
          <w:rFonts w:cstheme="minorHAnsi"/>
          <w:sz w:val="24"/>
          <w:szCs w:val="24"/>
        </w:rPr>
      </w:pPr>
      <w:r>
        <w:rPr>
          <w:rFonts w:cstheme="minorHAnsi"/>
          <w:sz w:val="24"/>
          <w:szCs w:val="24"/>
        </w:rPr>
        <w:t xml:space="preserve">Department: </w:t>
      </w:r>
      <w:r>
        <w:rPr>
          <w:rFonts w:ascii="Times New Roman" w:hAnsi="Times New Roman" w:hint="eastAsia"/>
        </w:rPr>
        <w:t>Campus Planning &amp; Construction</w:t>
      </w:r>
      <w:r>
        <w:rPr>
          <w:rFonts w:ascii="Times New Roman" w:hAnsi="Times New Roman"/>
        </w:rPr>
        <w:t xml:space="preserve"> </w:t>
      </w:r>
      <w:r>
        <w:rPr>
          <w:rFonts w:cstheme="minorHAnsi"/>
          <w:sz w:val="24"/>
          <w:szCs w:val="24"/>
        </w:rPr>
        <w:t xml:space="preserve">      Report to: </w:t>
      </w:r>
      <w:r>
        <w:rPr>
          <w:rFonts w:ascii="Times New Roman" w:hAnsi="Times New Roman"/>
        </w:rPr>
        <w:t>Director</w:t>
      </w:r>
    </w:p>
    <w:p w:rsidR="001E628F" w:rsidRDefault="00DD6400">
      <w:pPr>
        <w:rPr>
          <w:b/>
          <w:color w:val="808080" w:themeColor="background1" w:themeShade="80"/>
          <w:sz w:val="28"/>
          <w:szCs w:val="28"/>
          <w:u w:val="single"/>
        </w:rPr>
      </w:pPr>
      <w:r>
        <w:rPr>
          <w:rFonts w:hint="eastAsia"/>
          <w:b/>
          <w:color w:val="808080" w:themeColor="background1" w:themeShade="80"/>
          <w:sz w:val="28"/>
          <w:szCs w:val="28"/>
          <w:u w:val="single"/>
        </w:rPr>
        <w:t>R</w:t>
      </w:r>
      <w:r>
        <w:rPr>
          <w:b/>
          <w:color w:val="808080" w:themeColor="background1" w:themeShade="80"/>
          <w:sz w:val="28"/>
          <w:szCs w:val="28"/>
          <w:u w:val="single"/>
        </w:rPr>
        <w:t xml:space="preserve">esponsibilities: </w:t>
      </w:r>
    </w:p>
    <w:p w:rsidR="001E628F" w:rsidRDefault="00DD6400">
      <w:pPr>
        <w:pStyle w:val="a8"/>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Be r</w:t>
      </w:r>
      <w:r>
        <w:rPr>
          <w:rFonts w:ascii="Times New Roman" w:hAnsi="Times New Roman" w:cs="Times New Roman" w:hint="eastAsia"/>
          <w:sz w:val="24"/>
          <w:szCs w:val="24"/>
        </w:rPr>
        <w:t xml:space="preserve">esponsible for the </w:t>
      </w:r>
      <w:r>
        <w:rPr>
          <w:rFonts w:ascii="Times New Roman" w:hAnsi="Times New Roman" w:cs="Times New Roman" w:hint="eastAsia"/>
          <w:sz w:val="24"/>
          <w:szCs w:val="24"/>
        </w:rPr>
        <w:t>technical</w:t>
      </w:r>
      <w:r>
        <w:rPr>
          <w:rFonts w:ascii="Times New Roman" w:hAnsi="Times New Roman" w:cs="Times New Roman" w:hint="eastAsia"/>
          <w:sz w:val="24"/>
          <w:szCs w:val="24"/>
        </w:rPr>
        <w:t xml:space="preserve"> check and coordination of the campus landscape engineering design, and coordinate the landscape design between different design companies in each </w:t>
      </w:r>
      <w:r>
        <w:rPr>
          <w:rFonts w:ascii="Times New Roman" w:hAnsi="Times New Roman" w:cs="Times New Roman" w:hint="eastAsia"/>
          <w:sz w:val="24"/>
          <w:szCs w:val="24"/>
        </w:rPr>
        <w:t xml:space="preserve">plot </w:t>
      </w:r>
      <w:r>
        <w:rPr>
          <w:rFonts w:ascii="Times New Roman" w:hAnsi="Times New Roman" w:cs="Times New Roman" w:hint="eastAsia"/>
          <w:sz w:val="24"/>
          <w:szCs w:val="24"/>
        </w:rPr>
        <w:t xml:space="preserve">according to the requirements of the </w:t>
      </w:r>
      <w:r>
        <w:rPr>
          <w:rFonts w:ascii="Times New Roman" w:hAnsi="Times New Roman" w:cs="Times New Roman" w:hint="eastAsia"/>
          <w:sz w:val="24"/>
          <w:szCs w:val="24"/>
        </w:rPr>
        <w:t xml:space="preserve">campus </w:t>
      </w:r>
      <w:r>
        <w:rPr>
          <w:rFonts w:ascii="Times New Roman" w:hAnsi="Times New Roman" w:cs="Times New Roman" w:hint="eastAsia"/>
          <w:sz w:val="24"/>
          <w:szCs w:val="24"/>
        </w:rPr>
        <w:t>landscape master plan to ensure the realization of the campu</w:t>
      </w:r>
      <w:r>
        <w:rPr>
          <w:rFonts w:ascii="Times New Roman" w:hAnsi="Times New Roman" w:cs="Times New Roman" w:hint="eastAsia"/>
          <w:sz w:val="24"/>
          <w:szCs w:val="24"/>
        </w:rPr>
        <w:t>s master plan intention;</w:t>
      </w:r>
    </w:p>
    <w:p w:rsidR="001E628F" w:rsidRDefault="00DD6400">
      <w:pPr>
        <w:pStyle w:val="a8"/>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Be a</w:t>
      </w:r>
      <w:r>
        <w:rPr>
          <w:rFonts w:ascii="Times New Roman" w:hAnsi="Times New Roman" w:cs="Times New Roman" w:hint="eastAsia"/>
          <w:sz w:val="24"/>
          <w:szCs w:val="24"/>
        </w:rPr>
        <w:t xml:space="preserve">ble to carry out local space landscape or garden engineering design according to </w:t>
      </w:r>
      <w:r>
        <w:rPr>
          <w:rFonts w:ascii="Times New Roman" w:hAnsi="Times New Roman" w:cs="Times New Roman" w:hint="eastAsia"/>
          <w:sz w:val="24"/>
          <w:szCs w:val="24"/>
        </w:rPr>
        <w:t xml:space="preserve">campus </w:t>
      </w:r>
      <w:r>
        <w:rPr>
          <w:rFonts w:ascii="Times New Roman" w:hAnsi="Times New Roman" w:cs="Times New Roman" w:hint="eastAsia"/>
          <w:sz w:val="24"/>
          <w:szCs w:val="24"/>
        </w:rPr>
        <w:t>construction needs, and assist in organizing the internal review of each stage of landscape garden design;</w:t>
      </w:r>
    </w:p>
    <w:p w:rsidR="001E628F" w:rsidRDefault="00DD6400">
      <w:pPr>
        <w:pStyle w:val="a8"/>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Assist in handling various appro</w:t>
      </w:r>
      <w:r>
        <w:rPr>
          <w:rFonts w:ascii="Times New Roman" w:hAnsi="Times New Roman" w:cs="Times New Roman" w:hint="eastAsia"/>
          <w:sz w:val="24"/>
          <w:szCs w:val="24"/>
        </w:rPr>
        <w:t>val and bidding procedures in the early stage of the project;</w:t>
      </w:r>
    </w:p>
    <w:p w:rsidR="001E628F" w:rsidRDefault="00DD6400">
      <w:pPr>
        <w:pStyle w:val="a8"/>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Be r</w:t>
      </w:r>
      <w:r>
        <w:rPr>
          <w:rFonts w:ascii="Times New Roman" w:hAnsi="Times New Roman" w:cs="Times New Roman" w:hint="eastAsia"/>
          <w:sz w:val="24"/>
          <w:szCs w:val="24"/>
        </w:rPr>
        <w:t>esponsible for the supervision of construction quality</w:t>
      </w:r>
      <w:r>
        <w:rPr>
          <w:rFonts w:ascii="Times New Roman" w:hAnsi="Times New Roman" w:cs="Times New Roman" w:hint="eastAsia"/>
          <w:sz w:val="24"/>
          <w:szCs w:val="24"/>
        </w:rPr>
        <w:t>,</w:t>
      </w:r>
      <w:r>
        <w:rPr>
          <w:rFonts w:ascii="Times New Roman" w:hAnsi="Times New Roman" w:cs="Times New Roman" w:hint="eastAsia"/>
          <w:sz w:val="24"/>
          <w:szCs w:val="24"/>
        </w:rPr>
        <w:t xml:space="preserve"> safety</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and </w:t>
      </w:r>
      <w:r>
        <w:rPr>
          <w:rFonts w:ascii="Times New Roman" w:hAnsi="Times New Roman" w:cs="Times New Roman" w:hint="eastAsia"/>
          <w:sz w:val="24"/>
          <w:szCs w:val="24"/>
        </w:rPr>
        <w:t>schedule</w:t>
      </w:r>
      <w:r>
        <w:rPr>
          <w:rFonts w:ascii="Times New Roman" w:hAnsi="Times New Roman" w:cs="Times New Roman" w:hint="eastAsia"/>
          <w:sz w:val="24"/>
          <w:szCs w:val="24"/>
        </w:rPr>
        <w:t xml:space="preserve"> of landscape landscaping projects;</w:t>
      </w:r>
    </w:p>
    <w:p w:rsidR="001E628F" w:rsidRDefault="00DD6400">
      <w:pPr>
        <w:pStyle w:val="a8"/>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Complete other tasks assigned by the leader.</w:t>
      </w:r>
    </w:p>
    <w:p w:rsidR="001E628F" w:rsidRDefault="001E628F">
      <w:pPr>
        <w:pStyle w:val="a8"/>
        <w:ind w:firstLineChars="0" w:firstLine="0"/>
        <w:rPr>
          <w:sz w:val="24"/>
          <w:szCs w:val="24"/>
        </w:rPr>
      </w:pPr>
    </w:p>
    <w:p w:rsidR="001E628F" w:rsidRDefault="00DD6400">
      <w:pPr>
        <w:rPr>
          <w:rFonts w:ascii="Times New Roman" w:hAnsi="Times New Roman" w:cs="Times New Roman"/>
          <w:sz w:val="24"/>
          <w:szCs w:val="24"/>
        </w:rPr>
      </w:pPr>
      <w:r>
        <w:rPr>
          <w:rFonts w:hint="eastAsia"/>
          <w:b/>
          <w:color w:val="808080" w:themeColor="background1" w:themeShade="80"/>
          <w:sz w:val="28"/>
          <w:szCs w:val="28"/>
          <w:u w:val="single"/>
        </w:rPr>
        <w:t>R</w:t>
      </w:r>
      <w:r>
        <w:rPr>
          <w:b/>
          <w:color w:val="808080" w:themeColor="background1" w:themeShade="80"/>
          <w:sz w:val="28"/>
          <w:szCs w:val="28"/>
          <w:u w:val="single"/>
        </w:rPr>
        <w:t>equired:</w:t>
      </w:r>
    </w:p>
    <w:p w:rsidR="001E628F" w:rsidRDefault="00DD6400">
      <w:pPr>
        <w:pStyle w:val="a8"/>
        <w:numPr>
          <w:ilvl w:val="0"/>
          <w:numId w:val="5"/>
        </w:numPr>
        <w:ind w:firstLineChars="0"/>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ajor in</w:t>
      </w:r>
      <w:r>
        <w:rPr>
          <w:rFonts w:ascii="Times New Roman" w:hAnsi="Times New Roman" w:cs="Times New Roman" w:hint="eastAsia"/>
          <w:sz w:val="24"/>
          <w:szCs w:val="24"/>
        </w:rPr>
        <w:t xml:space="preserve"> l</w:t>
      </w:r>
      <w:r>
        <w:rPr>
          <w:rFonts w:ascii="Times New Roman" w:hAnsi="Times New Roman" w:cs="Times New Roman" w:hint="eastAsia"/>
          <w:sz w:val="24"/>
          <w:szCs w:val="24"/>
        </w:rPr>
        <w:t>andscape</w:t>
      </w:r>
      <w:r>
        <w:rPr>
          <w:rFonts w:ascii="Times New Roman" w:hAnsi="Times New Roman" w:cs="Times New Roman" w:hint="eastAsia"/>
          <w:sz w:val="24"/>
          <w:szCs w:val="24"/>
        </w:rPr>
        <w:t xml:space="preserve"> design or </w:t>
      </w:r>
      <w:proofErr w:type="gramStart"/>
      <w:r>
        <w:rPr>
          <w:rFonts w:ascii="Times New Roman" w:hAnsi="Times New Roman" w:cs="Times New Roman" w:hint="eastAsia"/>
          <w:sz w:val="24"/>
          <w:szCs w:val="24"/>
        </w:rPr>
        <w:t>gardening ,</w:t>
      </w:r>
      <w:proofErr w:type="gramEnd"/>
      <w:r>
        <w:rPr>
          <w:rFonts w:ascii="Times New Roman" w:hAnsi="Times New Roman" w:cs="Times New Roman" w:hint="eastAsia"/>
          <w:sz w:val="24"/>
          <w:szCs w:val="24"/>
        </w:rPr>
        <w:t xml:space="preserve"> etc. or related area;</w:t>
      </w:r>
    </w:p>
    <w:p w:rsidR="001E628F" w:rsidRDefault="00DD6400">
      <w:pPr>
        <w:pStyle w:val="a8"/>
        <w:numPr>
          <w:ilvl w:val="0"/>
          <w:numId w:val="5"/>
        </w:numPr>
        <w:ind w:firstLineChars="0"/>
        <w:rPr>
          <w:rFonts w:ascii="Times New Roman" w:hAnsi="Times New Roman" w:cs="Times New Roman"/>
          <w:sz w:val="24"/>
          <w:szCs w:val="24"/>
        </w:rPr>
      </w:pPr>
      <w:r>
        <w:rPr>
          <w:rFonts w:ascii="Times New Roman" w:hAnsi="Times New Roman" w:cs="Times New Roman"/>
          <w:sz w:val="24"/>
          <w:szCs w:val="24"/>
        </w:rPr>
        <w:t>Bachelor degree</w:t>
      </w:r>
      <w:r>
        <w:rPr>
          <w:rFonts w:ascii="Times New Roman" w:hAnsi="Times New Roman" w:cs="Times New Roman" w:hint="eastAsia"/>
          <w:sz w:val="24"/>
          <w:szCs w:val="24"/>
        </w:rPr>
        <w:t xml:space="preserve"> with i</w:t>
      </w:r>
      <w:r>
        <w:rPr>
          <w:rFonts w:ascii="Times New Roman" w:hAnsi="Times New Roman" w:cs="Times New Roman" w:hint="eastAsia"/>
          <w:sz w:val="24"/>
          <w:szCs w:val="24"/>
        </w:rPr>
        <w:t>ntermediate (inclusive</w:t>
      </w:r>
      <w:r>
        <w:rPr>
          <w:rFonts w:ascii="Times New Roman" w:hAnsi="Times New Roman" w:cs="Times New Roman" w:hint="eastAsia"/>
          <w:sz w:val="24"/>
          <w:szCs w:val="24"/>
        </w:rPr>
        <w:t xml:space="preserve">, </w:t>
      </w:r>
      <w:r>
        <w:rPr>
          <w:rFonts w:ascii="Times New Roman" w:hAnsi="Times New Roman" w:cs="Times New Roman" w:hint="eastAsia"/>
          <w:sz w:val="24"/>
          <w:szCs w:val="24"/>
        </w:rPr>
        <w:t>or above) technical titles</w:t>
      </w:r>
      <w:r>
        <w:rPr>
          <w:rFonts w:ascii="Times New Roman" w:hAnsi="Times New Roman" w:cs="Times New Roman" w:hint="eastAsia"/>
          <w:sz w:val="24"/>
          <w:szCs w:val="24"/>
        </w:rPr>
        <w:t>, or Graduate degree (or above);</w:t>
      </w:r>
    </w:p>
    <w:p w:rsidR="001E628F" w:rsidRDefault="00DD6400">
      <w:pPr>
        <w:pStyle w:val="a8"/>
        <w:numPr>
          <w:ilvl w:val="0"/>
          <w:numId w:val="5"/>
        </w:numPr>
        <w:ind w:firstLineChars="0"/>
        <w:rPr>
          <w:rFonts w:ascii="Times New Roman" w:hAnsi="Times New Roman" w:cs="Times New Roman"/>
          <w:sz w:val="24"/>
          <w:szCs w:val="24"/>
        </w:rPr>
      </w:pPr>
      <w:r>
        <w:rPr>
          <w:rFonts w:ascii="Times New Roman" w:hAnsi="Times New Roman" w:cs="Times New Roman"/>
          <w:sz w:val="24"/>
          <w:szCs w:val="24"/>
        </w:rPr>
        <w:t xml:space="preserve">At least </w:t>
      </w:r>
      <w:r>
        <w:rPr>
          <w:rFonts w:ascii="Times New Roman" w:hAnsi="Times New Roman" w:cs="Times New Roman" w:hint="eastAsia"/>
          <w:sz w:val="24"/>
          <w:szCs w:val="24"/>
        </w:rPr>
        <w:t xml:space="preserve">1 </w:t>
      </w:r>
      <w:r>
        <w:rPr>
          <w:rFonts w:ascii="Times New Roman" w:hAnsi="Times New Roman" w:cs="Times New Roman"/>
          <w:sz w:val="24"/>
          <w:szCs w:val="24"/>
        </w:rPr>
        <w:t>year of working experience as</w:t>
      </w:r>
      <w:r>
        <w:rPr>
          <w:rFonts w:ascii="Times New Roman" w:hAnsi="Times New Roman" w:cs="Times New Roman" w:hint="eastAsia"/>
          <w:sz w:val="24"/>
          <w:szCs w:val="24"/>
        </w:rPr>
        <w:t xml:space="preserve"> c</w:t>
      </w:r>
      <w:r>
        <w:rPr>
          <w:rFonts w:ascii="Times New Roman" w:hAnsi="Times New Roman" w:cs="Times New Roman"/>
          <w:sz w:val="24"/>
          <w:szCs w:val="24"/>
        </w:rPr>
        <w:t>ivil</w:t>
      </w:r>
      <w:r>
        <w:rPr>
          <w:rFonts w:ascii="Times New Roman" w:hAnsi="Times New Roman" w:cs="Times New Roman" w:hint="eastAsia"/>
          <w:sz w:val="24"/>
          <w:szCs w:val="24"/>
        </w:rPr>
        <w:t xml:space="preserve"> e</w:t>
      </w:r>
      <w:r>
        <w:rPr>
          <w:rFonts w:ascii="Times New Roman" w:hAnsi="Times New Roman" w:cs="Times New Roman"/>
          <w:sz w:val="24"/>
          <w:szCs w:val="24"/>
        </w:rPr>
        <w:t xml:space="preserve">ngineering </w:t>
      </w:r>
      <w:r>
        <w:rPr>
          <w:rFonts w:ascii="Times New Roman" w:hAnsi="Times New Roman" w:cs="Times New Roman" w:hint="eastAsia"/>
          <w:sz w:val="24"/>
          <w:szCs w:val="24"/>
        </w:rPr>
        <w:t>s</w:t>
      </w:r>
      <w:r>
        <w:rPr>
          <w:rFonts w:ascii="Times New Roman" w:hAnsi="Times New Roman" w:cs="Times New Roman"/>
          <w:sz w:val="24"/>
          <w:szCs w:val="24"/>
        </w:rPr>
        <w:t xml:space="preserve">ite </w:t>
      </w:r>
      <w:r>
        <w:rPr>
          <w:rFonts w:ascii="Times New Roman" w:hAnsi="Times New Roman" w:cs="Times New Roman" w:hint="eastAsia"/>
          <w:sz w:val="24"/>
          <w:szCs w:val="24"/>
        </w:rPr>
        <w:t>m</w:t>
      </w:r>
      <w:r>
        <w:rPr>
          <w:rFonts w:ascii="Times New Roman" w:hAnsi="Times New Roman" w:cs="Times New Roman"/>
          <w:sz w:val="24"/>
          <w:szCs w:val="24"/>
        </w:rPr>
        <w:t>anagement personne</w:t>
      </w:r>
      <w:r>
        <w:rPr>
          <w:rFonts w:ascii="Times New Roman" w:hAnsi="Times New Roman" w:cs="Times New Roman" w:hint="eastAsia"/>
          <w:sz w:val="24"/>
          <w:szCs w:val="24"/>
        </w:rPr>
        <w:t>l</w:t>
      </w:r>
      <w:r>
        <w:rPr>
          <w:rFonts w:ascii="Times New Roman" w:hAnsi="Times New Roman" w:cs="Times New Roman"/>
          <w:sz w:val="24"/>
          <w:szCs w:val="24"/>
        </w:rPr>
        <w:t xml:space="preserve"> </w:t>
      </w:r>
      <w:r>
        <w:rPr>
          <w:rFonts w:ascii="Times New Roman" w:hAnsi="Times New Roman" w:cs="Times New Roman" w:hint="eastAsia"/>
          <w:sz w:val="24"/>
          <w:szCs w:val="24"/>
        </w:rPr>
        <w:t>or designer (architec</w:t>
      </w:r>
      <w:r>
        <w:rPr>
          <w:rFonts w:ascii="Times New Roman" w:hAnsi="Times New Roman" w:cs="Times New Roman" w:hint="eastAsia"/>
          <w:sz w:val="24"/>
          <w:szCs w:val="24"/>
        </w:rPr>
        <w:t>t) in this field;</w:t>
      </w:r>
      <w:r>
        <w:t xml:space="preserve"> </w:t>
      </w:r>
    </w:p>
    <w:p w:rsidR="001E628F" w:rsidRDefault="00DD6400">
      <w:pPr>
        <w:pStyle w:val="a8"/>
        <w:numPr>
          <w:ilvl w:val="0"/>
          <w:numId w:val="5"/>
        </w:numPr>
        <w:ind w:firstLineChars="0"/>
        <w:rPr>
          <w:rFonts w:ascii="Times New Roman" w:hAnsi="Times New Roman" w:cs="Times New Roman"/>
          <w:sz w:val="24"/>
          <w:szCs w:val="24"/>
        </w:rPr>
      </w:pPr>
      <w:r>
        <w:rPr>
          <w:rFonts w:ascii="Times New Roman" w:hAnsi="Times New Roman" w:cs="Times New Roman" w:hint="eastAsia"/>
          <w:sz w:val="24"/>
          <w:szCs w:val="24"/>
        </w:rPr>
        <w:t>Possess excellent professional technical knowledge and ability, and be familiar with the national</w:t>
      </w:r>
      <w:r>
        <w:rPr>
          <w:rFonts w:ascii="Times New Roman" w:hAnsi="Times New Roman" w:cs="Times New Roman" w:hint="eastAsia"/>
          <w:sz w:val="24"/>
          <w:szCs w:val="24"/>
        </w:rPr>
        <w:t>,</w:t>
      </w:r>
      <w:r>
        <w:rPr>
          <w:rFonts w:ascii="Times New Roman" w:hAnsi="Times New Roman" w:cs="Times New Roman" w:hint="eastAsia"/>
          <w:sz w:val="24"/>
          <w:szCs w:val="24"/>
        </w:rPr>
        <w:t xml:space="preserve"> provinc</w:t>
      </w:r>
      <w:r>
        <w:rPr>
          <w:rFonts w:ascii="Times New Roman" w:hAnsi="Times New Roman" w:cs="Times New Roman" w:hint="eastAsia"/>
          <w:sz w:val="24"/>
          <w:szCs w:val="24"/>
        </w:rPr>
        <w:t>ial</w:t>
      </w:r>
      <w:r>
        <w:rPr>
          <w:rFonts w:ascii="Times New Roman" w:hAnsi="Times New Roman" w:cs="Times New Roman" w:hint="eastAsia"/>
          <w:sz w:val="24"/>
          <w:szCs w:val="24"/>
        </w:rPr>
        <w:t xml:space="preserve"> and municipal</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laws, regulations, norms and </w:t>
      </w:r>
      <w:bookmarkStart w:id="1" w:name="OLE_LINK1"/>
      <w:r>
        <w:rPr>
          <w:rFonts w:ascii="Times New Roman" w:hAnsi="Times New Roman" w:cs="Times New Roman" w:hint="eastAsia"/>
          <w:sz w:val="24"/>
          <w:szCs w:val="24"/>
        </w:rPr>
        <w:t xml:space="preserve">engineering </w:t>
      </w:r>
      <w:bookmarkEnd w:id="1"/>
      <w:r>
        <w:rPr>
          <w:rFonts w:ascii="Times New Roman" w:hAnsi="Times New Roman" w:cs="Times New Roman" w:hint="eastAsia"/>
          <w:sz w:val="24"/>
          <w:szCs w:val="24"/>
        </w:rPr>
        <w:t>construction procedures</w:t>
      </w:r>
      <w:r>
        <w:rPr>
          <w:rFonts w:ascii="Times New Roman" w:hAnsi="Times New Roman" w:cs="Times New Roman" w:hint="eastAsia"/>
          <w:sz w:val="24"/>
          <w:szCs w:val="24"/>
        </w:rPr>
        <w:t xml:space="preserve">, </w:t>
      </w:r>
      <w:r>
        <w:rPr>
          <w:rFonts w:ascii="Times New Roman" w:hAnsi="Times New Roman" w:cs="Times New Roman" w:hint="eastAsia"/>
          <w:sz w:val="24"/>
          <w:szCs w:val="24"/>
        </w:rPr>
        <w:t>an</w:t>
      </w:r>
      <w:r>
        <w:rPr>
          <w:rFonts w:ascii="Times New Roman" w:hAnsi="Times New Roman" w:cs="Times New Roman" w:hint="eastAsia"/>
          <w:sz w:val="24"/>
          <w:szCs w:val="24"/>
        </w:rPr>
        <w:t xml:space="preserve">d </w:t>
      </w:r>
      <w:r>
        <w:rPr>
          <w:rFonts w:ascii="Times New Roman" w:hAnsi="Times New Roman" w:cs="Times New Roman" w:hint="eastAsia"/>
          <w:sz w:val="24"/>
          <w:szCs w:val="24"/>
        </w:rPr>
        <w:t>master the relevant knowledge of industr</w:t>
      </w:r>
      <w:r>
        <w:rPr>
          <w:rFonts w:ascii="Times New Roman" w:hAnsi="Times New Roman" w:cs="Times New Roman" w:hint="eastAsia"/>
          <w:sz w:val="24"/>
          <w:szCs w:val="24"/>
        </w:rPr>
        <w:t>ial</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management, </w:t>
      </w:r>
      <w:r>
        <w:rPr>
          <w:rFonts w:ascii="Times New Roman" w:hAnsi="Times New Roman" w:cs="Times New Roman" w:hint="eastAsia"/>
          <w:sz w:val="24"/>
          <w:szCs w:val="24"/>
        </w:rPr>
        <w:t xml:space="preserve">as well as </w:t>
      </w:r>
      <w:r>
        <w:rPr>
          <w:rFonts w:ascii="Times New Roman" w:hAnsi="Times New Roman" w:cs="Times New Roman" w:hint="eastAsia"/>
          <w:sz w:val="24"/>
          <w:szCs w:val="24"/>
        </w:rPr>
        <w:t>professional technical knowledge;</w:t>
      </w:r>
    </w:p>
    <w:p w:rsidR="001E628F" w:rsidRDefault="00DD6400">
      <w:pPr>
        <w:pStyle w:val="a8"/>
        <w:numPr>
          <w:ilvl w:val="0"/>
          <w:numId w:val="5"/>
        </w:numPr>
        <w:ind w:firstLineChars="0"/>
        <w:rPr>
          <w:rFonts w:ascii="Times New Roman" w:hAnsi="Times New Roman" w:cs="Times New Roman"/>
          <w:sz w:val="24"/>
          <w:szCs w:val="24"/>
        </w:rPr>
      </w:pPr>
      <w:r>
        <w:rPr>
          <w:rFonts w:ascii="Times New Roman" w:hAnsi="Times New Roman" w:cs="Times New Roman" w:hint="eastAsia"/>
          <w:sz w:val="24"/>
          <w:szCs w:val="24"/>
        </w:rPr>
        <w:t>Be f</w:t>
      </w:r>
      <w:r>
        <w:rPr>
          <w:rFonts w:ascii="Times New Roman" w:hAnsi="Times New Roman" w:cs="Times New Roman" w:hint="eastAsia"/>
          <w:sz w:val="24"/>
          <w:szCs w:val="24"/>
        </w:rPr>
        <w:t xml:space="preserve">amiliar with drawing software such as AutoCAD, </w:t>
      </w:r>
      <w:proofErr w:type="spellStart"/>
      <w:r>
        <w:rPr>
          <w:rFonts w:ascii="Times New Roman" w:hAnsi="Times New Roman" w:cs="Times New Roman" w:hint="eastAsia"/>
          <w:sz w:val="24"/>
          <w:szCs w:val="24"/>
        </w:rPr>
        <w:t>SketchUp</w:t>
      </w:r>
      <w:proofErr w:type="spellEnd"/>
      <w:r>
        <w:rPr>
          <w:rFonts w:ascii="Times New Roman" w:hAnsi="Times New Roman" w:cs="Times New Roman" w:hint="eastAsia"/>
          <w:sz w:val="24"/>
          <w:szCs w:val="24"/>
        </w:rPr>
        <w:t xml:space="preserve"> and </w:t>
      </w:r>
      <w:proofErr w:type="spellStart"/>
      <w:r>
        <w:rPr>
          <w:rFonts w:ascii="Times New Roman" w:hAnsi="Times New Roman" w:cs="Times New Roman" w:hint="eastAsia"/>
          <w:sz w:val="24"/>
          <w:szCs w:val="24"/>
        </w:rPr>
        <w:t>PhotoShop</w:t>
      </w:r>
      <w:proofErr w:type="spellEnd"/>
      <w:r>
        <w:rPr>
          <w:rFonts w:ascii="Times New Roman" w:hAnsi="Times New Roman" w:cs="Times New Roman" w:hint="eastAsia"/>
          <w:sz w:val="24"/>
          <w:szCs w:val="24"/>
        </w:rPr>
        <w:t xml:space="preserve">, have </w:t>
      </w:r>
      <w:r>
        <w:rPr>
          <w:rFonts w:ascii="Times New Roman" w:hAnsi="Times New Roman" w:cs="Times New Roman" w:hint="eastAsia"/>
          <w:sz w:val="24"/>
          <w:szCs w:val="24"/>
        </w:rPr>
        <w:t xml:space="preserve">an </w:t>
      </w:r>
      <w:r>
        <w:rPr>
          <w:rFonts w:ascii="Times New Roman" w:hAnsi="Times New Roman" w:cs="Times New Roman" w:hint="eastAsia"/>
          <w:sz w:val="24"/>
          <w:szCs w:val="24"/>
        </w:rPr>
        <w:t>ability</w:t>
      </w:r>
      <w:r>
        <w:rPr>
          <w:rFonts w:ascii="Times New Roman" w:hAnsi="Times New Roman" w:cs="Times New Roman" w:hint="eastAsia"/>
          <w:sz w:val="24"/>
          <w:szCs w:val="24"/>
        </w:rPr>
        <w:t xml:space="preserve"> of </w:t>
      </w:r>
      <w:r>
        <w:rPr>
          <w:rFonts w:ascii="Times New Roman" w:hAnsi="Times New Roman" w:cs="Times New Roman" w:hint="eastAsia"/>
          <w:sz w:val="24"/>
          <w:szCs w:val="24"/>
        </w:rPr>
        <w:t>hand-drawn sketching</w:t>
      </w:r>
      <w:r>
        <w:rPr>
          <w:rFonts w:ascii="Times New Roman" w:hAnsi="Times New Roman" w:cs="Times New Roman" w:hint="eastAsia"/>
          <w:sz w:val="24"/>
          <w:szCs w:val="24"/>
        </w:rPr>
        <w:t>, and have innovative design concept</w:t>
      </w:r>
      <w:r>
        <w:rPr>
          <w:rFonts w:ascii="Times New Roman" w:hAnsi="Times New Roman" w:cs="Times New Roman" w:hint="eastAsia"/>
          <w:sz w:val="24"/>
          <w:szCs w:val="24"/>
        </w:rPr>
        <w:t>;</w:t>
      </w:r>
    </w:p>
    <w:p w:rsidR="001E628F" w:rsidRDefault="00DD6400">
      <w:pPr>
        <w:pStyle w:val="a8"/>
        <w:numPr>
          <w:ilvl w:val="0"/>
          <w:numId w:val="5"/>
        </w:numPr>
        <w:ind w:firstLineChars="0"/>
        <w:rPr>
          <w:rFonts w:ascii="Times New Roman" w:hAnsi="Times New Roman" w:cs="Times New Roman"/>
          <w:sz w:val="24"/>
          <w:szCs w:val="24"/>
        </w:rPr>
      </w:pPr>
      <w:r>
        <w:rPr>
          <w:rFonts w:ascii="Times New Roman" w:hAnsi="Times New Roman" w:cs="Times New Roman" w:hint="eastAsia"/>
          <w:sz w:val="24"/>
          <w:szCs w:val="24"/>
        </w:rPr>
        <w:t>Adhere to principles</w:t>
      </w:r>
      <w:r>
        <w:rPr>
          <w:rFonts w:ascii="Times New Roman" w:hAnsi="Times New Roman" w:cs="Times New Roman" w:hint="eastAsia"/>
          <w:sz w:val="24"/>
          <w:szCs w:val="24"/>
        </w:rPr>
        <w:t xml:space="preserve"> </w:t>
      </w:r>
      <w:r>
        <w:rPr>
          <w:rFonts w:ascii="Times New Roman" w:hAnsi="Times New Roman" w:cs="Times New Roman"/>
          <w:sz w:val="24"/>
          <w:szCs w:val="24"/>
        </w:rPr>
        <w:t>and insist anti</w:t>
      </w:r>
      <w:r>
        <w:rPr>
          <w:rFonts w:ascii="Times New Roman" w:hAnsi="Times New Roman" w:cs="Times New Roman" w:hint="eastAsia"/>
          <w:sz w:val="24"/>
          <w:szCs w:val="24"/>
        </w:rPr>
        <w:t>-</w:t>
      </w:r>
      <w:r>
        <w:rPr>
          <w:rFonts w:ascii="Times New Roman" w:hAnsi="Times New Roman" w:cs="Times New Roman"/>
          <w:sz w:val="24"/>
          <w:szCs w:val="24"/>
        </w:rPr>
        <w:t xml:space="preserve">corruption, </w:t>
      </w:r>
      <w:r>
        <w:rPr>
          <w:rFonts w:ascii="Times New Roman" w:hAnsi="Times New Roman" w:cs="Times New Roman" w:hint="eastAsia"/>
          <w:sz w:val="24"/>
          <w:szCs w:val="24"/>
        </w:rPr>
        <w:t>and have a good team spirit</w:t>
      </w:r>
      <w:r>
        <w:rPr>
          <w:rFonts w:ascii="Times New Roman" w:hAnsi="Times New Roman" w:cs="Times New Roman" w:hint="eastAsia"/>
          <w:sz w:val="24"/>
          <w:szCs w:val="24"/>
        </w:rPr>
        <w:t>;</w:t>
      </w:r>
    </w:p>
    <w:p w:rsidR="001E628F" w:rsidRDefault="00DD6400">
      <w:pPr>
        <w:pStyle w:val="a8"/>
        <w:numPr>
          <w:ilvl w:val="0"/>
          <w:numId w:val="5"/>
        </w:numPr>
        <w:ind w:firstLineChars="0"/>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as ability of written and oral expression in English</w:t>
      </w:r>
      <w:r>
        <w:rPr>
          <w:rFonts w:ascii="Times New Roman" w:hAnsi="Times New Roman" w:cs="Times New Roman" w:hint="eastAsia"/>
          <w:sz w:val="24"/>
          <w:szCs w:val="24"/>
        </w:rPr>
        <w:t>.</w:t>
      </w:r>
    </w:p>
    <w:p w:rsidR="001E628F" w:rsidRDefault="001E628F">
      <w:pPr>
        <w:rPr>
          <w:rFonts w:ascii="Times New Roman" w:hAnsi="Times New Roman" w:cs="Times New Roman"/>
          <w:sz w:val="24"/>
          <w:szCs w:val="24"/>
        </w:rPr>
      </w:pPr>
    </w:p>
    <w:p w:rsidR="001E628F" w:rsidRDefault="00DD6400">
      <w:pPr>
        <w:rPr>
          <w:rFonts w:ascii="Times New Roman" w:hAnsi="Times New Roman" w:cs="Times New Roman"/>
          <w:b/>
          <w:color w:val="808080" w:themeColor="background1" w:themeShade="80"/>
          <w:sz w:val="24"/>
          <w:szCs w:val="24"/>
          <w:u w:val="single"/>
        </w:rPr>
      </w:pPr>
      <w:r>
        <w:rPr>
          <w:rFonts w:ascii="Times New Roman" w:hAnsi="Times New Roman" w:cs="Times New Roman"/>
          <w:b/>
          <w:color w:val="808080" w:themeColor="background1" w:themeShade="80"/>
          <w:sz w:val="24"/>
          <w:szCs w:val="24"/>
          <w:u w:val="single"/>
        </w:rPr>
        <w:t>Preferred:</w:t>
      </w:r>
    </w:p>
    <w:p w:rsidR="001E628F" w:rsidRDefault="00DD6400">
      <w:pPr>
        <w:pStyle w:val="a8"/>
        <w:numPr>
          <w:ilvl w:val="0"/>
          <w:numId w:val="6"/>
        </w:numPr>
        <w:ind w:firstLineChars="0"/>
        <w:rPr>
          <w:rFonts w:ascii="Times New Roman" w:hAnsi="Times New Roman" w:cs="Times New Roman"/>
          <w:sz w:val="24"/>
          <w:szCs w:val="24"/>
        </w:rPr>
      </w:pPr>
      <w:r>
        <w:rPr>
          <w:rFonts w:ascii="Times New Roman" w:hAnsi="Times New Roman" w:cs="Times New Roman"/>
          <w:sz w:val="24"/>
          <w:szCs w:val="24"/>
        </w:rPr>
        <w:t>Candidate who has background of studying or working abroad</w:t>
      </w:r>
      <w:r>
        <w:rPr>
          <w:rFonts w:ascii="Times New Roman" w:hAnsi="Times New Roman" w:cs="Times New Roman" w:hint="eastAsia"/>
          <w:sz w:val="24"/>
          <w:szCs w:val="24"/>
        </w:rPr>
        <w:t>;</w:t>
      </w:r>
    </w:p>
    <w:p w:rsidR="001E628F" w:rsidRDefault="00DD6400">
      <w:pPr>
        <w:pStyle w:val="a8"/>
        <w:numPr>
          <w:ilvl w:val="0"/>
          <w:numId w:val="6"/>
        </w:numPr>
        <w:ind w:firstLineChars="0"/>
      </w:pPr>
      <w:r>
        <w:rPr>
          <w:rFonts w:ascii="Times New Roman" w:hAnsi="Times New Roman" w:cs="Times New Roman"/>
          <w:sz w:val="24"/>
          <w:szCs w:val="24"/>
        </w:rPr>
        <w:t>Candidate who has</w:t>
      </w:r>
      <w:r>
        <w:rPr>
          <w:rFonts w:ascii="Times New Roman" w:hAnsi="Times New Roman" w:cs="Times New Roman" w:hint="eastAsia"/>
          <w:sz w:val="24"/>
          <w:szCs w:val="24"/>
        </w:rPr>
        <w:t>,</w:t>
      </w:r>
      <w:r>
        <w:rPr>
          <w:rFonts w:ascii="Times New Roman" w:hAnsi="Times New Roman" w:cs="Times New Roman" w:hint="eastAsia"/>
          <w:sz w:val="24"/>
          <w:szCs w:val="24"/>
        </w:rPr>
        <w:t xml:space="preserve"> or hold a professional qualification certificate of engineering techn</w:t>
      </w:r>
      <w:r>
        <w:rPr>
          <w:rFonts w:ascii="Times New Roman" w:hAnsi="Times New Roman" w:cs="Times New Roman" w:hint="eastAsia"/>
          <w:sz w:val="24"/>
          <w:szCs w:val="24"/>
        </w:rPr>
        <w:t>ology, such as first-level construction engineer, first-level registered fire engineer, supervision engineer, etc.</w:t>
      </w:r>
    </w:p>
    <w:p w:rsidR="001E628F" w:rsidRDefault="001E628F"/>
    <w:sectPr w:rsidR="001E628F">
      <w:headerReference w:type="default" r:id="rId9"/>
      <w:pgSz w:w="11906" w:h="16838"/>
      <w:pgMar w:top="1440"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400" w:rsidRDefault="00DD6400">
      <w:r>
        <w:separator/>
      </w:r>
    </w:p>
  </w:endnote>
  <w:endnote w:type="continuationSeparator" w:id="0">
    <w:p w:rsidR="00DD6400" w:rsidRDefault="00DD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400" w:rsidRDefault="00DD6400">
      <w:r>
        <w:separator/>
      </w:r>
    </w:p>
  </w:footnote>
  <w:footnote w:type="continuationSeparator" w:id="0">
    <w:p w:rsidR="00DD6400" w:rsidRDefault="00DD64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28F" w:rsidRDefault="00DD6400">
    <w:pPr>
      <w:pStyle w:val="a5"/>
      <w:pBdr>
        <w:bottom w:val="none" w:sz="0" w:space="0" w:color="auto"/>
      </w:pBdr>
    </w:pPr>
    <w:r>
      <w:rPr>
        <w:noProof/>
      </w:rPr>
      <w:drawing>
        <wp:inline distT="0" distB="0" distL="0" distR="0">
          <wp:extent cx="3430270"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rcRect t="27699" b="28622"/>
                  <a:stretch>
                    <a:fillRect/>
                  </a:stretch>
                </pic:blipFill>
                <pic:spPr>
                  <a:xfrm>
                    <a:off x="0" y="0"/>
                    <a:ext cx="3480639" cy="773148"/>
                  </a:xfrm>
                  <a:prstGeom prst="rect">
                    <a:avLst/>
                  </a:prstGeom>
                  <a:ln>
                    <a:noFill/>
                  </a:ln>
                </pic:spPr>
              </pic:pic>
            </a:graphicData>
          </a:graphic>
        </wp:inline>
      </w:drawing>
    </w:r>
  </w:p>
  <w:p w:rsidR="001E628F" w:rsidRDefault="001E628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20E2"/>
    <w:multiLevelType w:val="multilevel"/>
    <w:tmpl w:val="1DEC20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5C03B8"/>
    <w:multiLevelType w:val="multilevel"/>
    <w:tmpl w:val="2C5C03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771B98"/>
    <w:multiLevelType w:val="multilevel"/>
    <w:tmpl w:val="33771B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4B105CC"/>
    <w:multiLevelType w:val="multilevel"/>
    <w:tmpl w:val="44B105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FAA6041"/>
    <w:multiLevelType w:val="multilevel"/>
    <w:tmpl w:val="4FAA60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BFC140"/>
    <w:multiLevelType w:val="multilevel"/>
    <w:tmpl w:val="4FBFC1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AB"/>
    <w:rsid w:val="00006EB4"/>
    <w:rsid w:val="00064446"/>
    <w:rsid w:val="00091E42"/>
    <w:rsid w:val="00163335"/>
    <w:rsid w:val="001E628F"/>
    <w:rsid w:val="001F6815"/>
    <w:rsid w:val="00251895"/>
    <w:rsid w:val="002D74C6"/>
    <w:rsid w:val="00310E28"/>
    <w:rsid w:val="003A53EE"/>
    <w:rsid w:val="00410CFA"/>
    <w:rsid w:val="00462F15"/>
    <w:rsid w:val="00464067"/>
    <w:rsid w:val="004922AB"/>
    <w:rsid w:val="004C45CF"/>
    <w:rsid w:val="004F08EB"/>
    <w:rsid w:val="005E3EE7"/>
    <w:rsid w:val="007154C8"/>
    <w:rsid w:val="008534E4"/>
    <w:rsid w:val="008A1762"/>
    <w:rsid w:val="00953661"/>
    <w:rsid w:val="00A87B7F"/>
    <w:rsid w:val="00A927BD"/>
    <w:rsid w:val="00AD1A0C"/>
    <w:rsid w:val="00DD6400"/>
    <w:rsid w:val="00DE034E"/>
    <w:rsid w:val="00E04213"/>
    <w:rsid w:val="00E11E55"/>
    <w:rsid w:val="00E14681"/>
    <w:rsid w:val="00E2301C"/>
    <w:rsid w:val="00F71D1A"/>
    <w:rsid w:val="00FA37E8"/>
    <w:rsid w:val="00FC4D65"/>
    <w:rsid w:val="0DF23DDA"/>
    <w:rsid w:val="0E4753E0"/>
    <w:rsid w:val="121B4D98"/>
    <w:rsid w:val="15EF28F1"/>
    <w:rsid w:val="1F347636"/>
    <w:rsid w:val="253C54DB"/>
    <w:rsid w:val="2A7301C5"/>
    <w:rsid w:val="2B3E7442"/>
    <w:rsid w:val="311068B3"/>
    <w:rsid w:val="32EA6291"/>
    <w:rsid w:val="41867A77"/>
    <w:rsid w:val="45A94EED"/>
    <w:rsid w:val="5C466DE5"/>
    <w:rsid w:val="610E07CB"/>
    <w:rsid w:val="614F7B2F"/>
    <w:rsid w:val="6DF60B6C"/>
    <w:rsid w:val="71771202"/>
    <w:rsid w:val="71C15B50"/>
    <w:rsid w:val="774430CB"/>
    <w:rsid w:val="77CE6D02"/>
    <w:rsid w:val="7A7F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F0DEC5-4A1F-42AE-BB92-EF3CD22C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819E8-3C7D-439F-8B2A-3209E99F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Company>P R C</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wku</cp:lastModifiedBy>
  <cp:revision>20</cp:revision>
  <cp:lastPrinted>2021-09-01T08:20:00Z</cp:lastPrinted>
  <dcterms:created xsi:type="dcterms:W3CDTF">2019-01-04T01:11:00Z</dcterms:created>
  <dcterms:modified xsi:type="dcterms:W3CDTF">2022-04-22T06:06:00Z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DD430D84B2A846568E24471A489F17F1</vt:lpwstr>
  </property>
</Properties>
</file>