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6619573D" w:rsidR="002D74C6" w:rsidRDefault="002D74C6">
      <w:pPr>
        <w:widowControl/>
        <w:jc w:val="left"/>
      </w:pPr>
    </w:p>
    <w:p w14:paraId="46CDA64B" w14:textId="3544FF4E" w:rsidR="002D74C6" w:rsidRPr="004C45CF" w:rsidRDefault="74450BC1" w:rsidP="16AA7C1F">
      <w:pPr>
        <w:jc w:val="center"/>
        <w:rPr>
          <w:b/>
          <w:bCs/>
          <w:color w:val="003366"/>
          <w:sz w:val="32"/>
          <w:szCs w:val="32"/>
        </w:rPr>
      </w:pPr>
      <w:r w:rsidRPr="16AA7C1F">
        <w:rPr>
          <w:b/>
          <w:bCs/>
          <w:color w:val="003366"/>
          <w:sz w:val="32"/>
          <w:szCs w:val="32"/>
        </w:rPr>
        <w:t>Job Description</w:t>
      </w:r>
      <w:r w:rsidR="455A3177" w:rsidRPr="16AA7C1F">
        <w:rPr>
          <w:b/>
          <w:bCs/>
          <w:color w:val="003366"/>
          <w:sz w:val="32"/>
          <w:szCs w:val="32"/>
        </w:rPr>
        <w:t xml:space="preserve"> </w:t>
      </w:r>
    </w:p>
    <w:p w14:paraId="1B19050E" w14:textId="2A9E00FB" w:rsidR="002D74C6" w:rsidRPr="004C45CF" w:rsidRDefault="455A3177" w:rsidP="16AA7C1F">
      <w:pPr>
        <w:jc w:val="center"/>
        <w:rPr>
          <w:b/>
          <w:bCs/>
          <w:color w:val="003366"/>
          <w:sz w:val="32"/>
          <w:szCs w:val="32"/>
        </w:rPr>
      </w:pPr>
      <w:r w:rsidRPr="16AA7C1F">
        <w:rPr>
          <w:b/>
          <w:bCs/>
          <w:color w:val="003366"/>
          <w:sz w:val="32"/>
          <w:szCs w:val="32"/>
        </w:rPr>
        <w:t>Assistant Director - Office of the Registrar</w:t>
      </w:r>
    </w:p>
    <w:p w14:paraId="38DA6394" w14:textId="54DD108F" w:rsidR="002D74C6" w:rsidRPr="00A70936" w:rsidRDefault="74450BC1" w:rsidP="16AA7C1F">
      <w:pPr>
        <w:jc w:val="center"/>
        <w:rPr>
          <w:sz w:val="24"/>
          <w:szCs w:val="24"/>
        </w:rPr>
      </w:pPr>
      <w:r w:rsidRPr="16AA7C1F">
        <w:rPr>
          <w:sz w:val="24"/>
          <w:szCs w:val="24"/>
        </w:rPr>
        <w:t xml:space="preserve">Department: </w:t>
      </w:r>
      <w:r w:rsidR="76CB15A8" w:rsidRPr="16AA7C1F">
        <w:rPr>
          <w:sz w:val="24"/>
          <w:szCs w:val="24"/>
        </w:rPr>
        <w:t>Office of the Registrar</w:t>
      </w:r>
      <w:r w:rsidRPr="16AA7C1F">
        <w:rPr>
          <w:sz w:val="24"/>
          <w:szCs w:val="24"/>
        </w:rPr>
        <w:t xml:space="preserve">     Report to: </w:t>
      </w:r>
      <w:r w:rsidR="4CD24CDC" w:rsidRPr="16AA7C1F">
        <w:rPr>
          <w:sz w:val="24"/>
          <w:szCs w:val="24"/>
        </w:rPr>
        <w:t>Campus Registrar</w:t>
      </w:r>
    </w:p>
    <w:p w14:paraId="2E20C1E1" w14:textId="697A3D21" w:rsidR="16AA7C1F" w:rsidRDefault="16AA7C1F" w:rsidP="16AA7C1F">
      <w:pPr>
        <w:jc w:val="center"/>
        <w:rPr>
          <w:sz w:val="24"/>
          <w:szCs w:val="24"/>
        </w:rPr>
      </w:pPr>
    </w:p>
    <w:p w14:paraId="15A67CAF" w14:textId="77777777" w:rsidR="002D74C6" w:rsidRPr="00161D81" w:rsidRDefault="74450BC1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16AA7C1F">
        <w:rPr>
          <w:b/>
          <w:bCs/>
          <w:color w:val="808080" w:themeColor="background1" w:themeShade="80"/>
          <w:sz w:val="28"/>
          <w:szCs w:val="28"/>
          <w:u w:val="single"/>
        </w:rPr>
        <w:t xml:space="preserve">Responsibilities: </w:t>
      </w:r>
    </w:p>
    <w:p w14:paraId="41A1408B" w14:textId="468CD433" w:rsidR="04F731FA" w:rsidRDefault="04F731FA" w:rsidP="16AA7C1F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 xml:space="preserve">Assist the Campus Registrar in the </w:t>
      </w:r>
      <w:r w:rsidR="77752E35" w:rsidRPr="16AA7C1F">
        <w:rPr>
          <w:sz w:val="24"/>
          <w:szCs w:val="24"/>
        </w:rPr>
        <w:t xml:space="preserve">direct </w:t>
      </w:r>
      <w:r w:rsidRPr="16AA7C1F">
        <w:rPr>
          <w:sz w:val="24"/>
          <w:szCs w:val="24"/>
        </w:rPr>
        <w:t>management of department</w:t>
      </w:r>
      <w:r w:rsidR="58C8DE5D" w:rsidRPr="16AA7C1F">
        <w:rPr>
          <w:sz w:val="24"/>
          <w:szCs w:val="24"/>
        </w:rPr>
        <w:t>al</w:t>
      </w:r>
      <w:r w:rsidRPr="16AA7C1F">
        <w:rPr>
          <w:sz w:val="24"/>
          <w:szCs w:val="24"/>
        </w:rPr>
        <w:t xml:space="preserve"> staff</w:t>
      </w:r>
      <w:r w:rsidR="167C7BA8" w:rsidRPr="16AA7C1F">
        <w:rPr>
          <w:sz w:val="24"/>
          <w:szCs w:val="24"/>
        </w:rPr>
        <w:t>.</w:t>
      </w:r>
    </w:p>
    <w:p w14:paraId="7538261E" w14:textId="65F66A47" w:rsidR="002D74C6" w:rsidRPr="000D5C48" w:rsidRDefault="167C7BA8" w:rsidP="002D74C6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 xml:space="preserve">Assist the Campus Registrar in </w:t>
      </w:r>
      <w:r w:rsidR="71DFCDC9" w:rsidRPr="16AA7C1F">
        <w:rPr>
          <w:sz w:val="24"/>
          <w:szCs w:val="24"/>
        </w:rPr>
        <w:t xml:space="preserve">strategic </w:t>
      </w:r>
      <w:r w:rsidRPr="16AA7C1F">
        <w:rPr>
          <w:sz w:val="24"/>
          <w:szCs w:val="24"/>
        </w:rPr>
        <w:t>oversight of departmental operations</w:t>
      </w:r>
      <w:r w:rsidR="13085A96" w:rsidRPr="16AA7C1F">
        <w:rPr>
          <w:sz w:val="24"/>
          <w:szCs w:val="24"/>
        </w:rPr>
        <w:t>; including</w:t>
      </w:r>
      <w:r w:rsidR="5D95E92C" w:rsidRPr="16AA7C1F">
        <w:rPr>
          <w:sz w:val="24"/>
          <w:szCs w:val="24"/>
        </w:rPr>
        <w:t xml:space="preserve"> but </w:t>
      </w:r>
      <w:r w:rsidR="63EBBEFA" w:rsidRPr="16AA7C1F">
        <w:rPr>
          <w:sz w:val="24"/>
          <w:szCs w:val="24"/>
        </w:rPr>
        <w:t xml:space="preserve">not </w:t>
      </w:r>
      <w:r w:rsidR="5D95E92C" w:rsidRPr="16AA7C1F">
        <w:rPr>
          <w:sz w:val="24"/>
          <w:szCs w:val="24"/>
        </w:rPr>
        <w:t xml:space="preserve">limited to </w:t>
      </w:r>
      <w:r w:rsidR="1C2D7B56" w:rsidRPr="16AA7C1F">
        <w:rPr>
          <w:sz w:val="24"/>
          <w:szCs w:val="24"/>
        </w:rPr>
        <w:t xml:space="preserve">course </w:t>
      </w:r>
      <w:r w:rsidR="13085A96" w:rsidRPr="16AA7C1F">
        <w:rPr>
          <w:sz w:val="24"/>
          <w:szCs w:val="24"/>
        </w:rPr>
        <w:t xml:space="preserve">registration, </w:t>
      </w:r>
      <w:r w:rsidR="43AD5651" w:rsidRPr="16AA7C1F">
        <w:rPr>
          <w:sz w:val="24"/>
          <w:szCs w:val="24"/>
        </w:rPr>
        <w:t xml:space="preserve">academic </w:t>
      </w:r>
      <w:r w:rsidR="13085A96" w:rsidRPr="16AA7C1F">
        <w:rPr>
          <w:sz w:val="24"/>
          <w:szCs w:val="24"/>
        </w:rPr>
        <w:t>records</w:t>
      </w:r>
      <w:r w:rsidR="4A450BEA" w:rsidRPr="16AA7C1F">
        <w:rPr>
          <w:sz w:val="24"/>
          <w:szCs w:val="24"/>
        </w:rPr>
        <w:t xml:space="preserve"> maintenance and production</w:t>
      </w:r>
      <w:r w:rsidR="13085A96" w:rsidRPr="16AA7C1F">
        <w:rPr>
          <w:sz w:val="24"/>
          <w:szCs w:val="24"/>
        </w:rPr>
        <w:t xml:space="preserve">, course and classrooms scheduling, degree </w:t>
      </w:r>
      <w:r w:rsidR="41609E88" w:rsidRPr="16AA7C1F">
        <w:rPr>
          <w:sz w:val="24"/>
          <w:szCs w:val="24"/>
        </w:rPr>
        <w:t>conferral</w:t>
      </w:r>
      <w:r w:rsidR="13085A96" w:rsidRPr="16AA7C1F">
        <w:rPr>
          <w:sz w:val="24"/>
          <w:szCs w:val="24"/>
        </w:rPr>
        <w:t xml:space="preserve">, regulatory </w:t>
      </w:r>
      <w:r w:rsidR="70C5D4F9" w:rsidRPr="16AA7C1F">
        <w:rPr>
          <w:sz w:val="24"/>
          <w:szCs w:val="24"/>
        </w:rPr>
        <w:t xml:space="preserve">and operational </w:t>
      </w:r>
      <w:r w:rsidR="13085A96" w:rsidRPr="16AA7C1F">
        <w:rPr>
          <w:sz w:val="24"/>
          <w:szCs w:val="24"/>
        </w:rPr>
        <w:t>reporting</w:t>
      </w:r>
      <w:r w:rsidR="355D916F" w:rsidRPr="16AA7C1F">
        <w:rPr>
          <w:sz w:val="24"/>
          <w:szCs w:val="24"/>
        </w:rPr>
        <w:t>, and transfer credit evaluation</w:t>
      </w:r>
      <w:r w:rsidR="4BBBEBD1" w:rsidRPr="16AA7C1F">
        <w:rPr>
          <w:sz w:val="24"/>
          <w:szCs w:val="24"/>
        </w:rPr>
        <w:t xml:space="preserve">. </w:t>
      </w:r>
    </w:p>
    <w:p w14:paraId="6C2AA8AA" w14:textId="1F3BC534" w:rsidR="002D74C6" w:rsidRPr="000D5C48" w:rsidRDefault="661654ED" w:rsidP="002D74C6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>Manage da</w:t>
      </w:r>
      <w:r w:rsidR="55BFB99A" w:rsidRPr="16AA7C1F">
        <w:rPr>
          <w:sz w:val="24"/>
          <w:szCs w:val="24"/>
        </w:rPr>
        <w:t xml:space="preserve">y-to-day </w:t>
      </w:r>
      <w:r w:rsidRPr="16AA7C1F">
        <w:rPr>
          <w:sz w:val="24"/>
          <w:szCs w:val="24"/>
        </w:rPr>
        <w:t xml:space="preserve">departmental </w:t>
      </w:r>
      <w:r w:rsidR="228D8D2A" w:rsidRPr="16AA7C1F">
        <w:rPr>
          <w:sz w:val="24"/>
          <w:szCs w:val="24"/>
        </w:rPr>
        <w:t>operations.</w:t>
      </w:r>
    </w:p>
    <w:p w14:paraId="76154C1A" w14:textId="572001CF" w:rsidR="1E0A6E47" w:rsidRDefault="1E0A6E47" w:rsidP="16AA7C1F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>Maintain</w:t>
      </w:r>
      <w:r w:rsidR="2DC0811A" w:rsidRPr="16AA7C1F">
        <w:rPr>
          <w:sz w:val="24"/>
          <w:szCs w:val="24"/>
        </w:rPr>
        <w:t xml:space="preserve"> </w:t>
      </w:r>
      <w:r w:rsidRPr="16AA7C1F">
        <w:rPr>
          <w:sz w:val="24"/>
          <w:szCs w:val="24"/>
        </w:rPr>
        <w:t>operation</w:t>
      </w:r>
      <w:r w:rsidR="2F8F7C9B" w:rsidRPr="16AA7C1F">
        <w:rPr>
          <w:sz w:val="24"/>
          <w:szCs w:val="24"/>
        </w:rPr>
        <w:t xml:space="preserve">s </w:t>
      </w:r>
      <w:r w:rsidRPr="16AA7C1F">
        <w:rPr>
          <w:sz w:val="24"/>
          <w:szCs w:val="24"/>
        </w:rPr>
        <w:t>and academic calendar</w:t>
      </w:r>
      <w:r w:rsidR="4DBEBD8B" w:rsidRPr="16AA7C1F">
        <w:rPr>
          <w:sz w:val="24"/>
          <w:szCs w:val="24"/>
        </w:rPr>
        <w:t>s</w:t>
      </w:r>
      <w:r w:rsidR="6ACED08A" w:rsidRPr="16AA7C1F">
        <w:rPr>
          <w:sz w:val="24"/>
          <w:szCs w:val="24"/>
        </w:rPr>
        <w:t xml:space="preserve"> for the Office of the Registrar</w:t>
      </w:r>
      <w:r w:rsidRPr="16AA7C1F">
        <w:rPr>
          <w:sz w:val="24"/>
          <w:szCs w:val="24"/>
        </w:rPr>
        <w:t>.</w:t>
      </w:r>
    </w:p>
    <w:p w14:paraId="4F584C72" w14:textId="7CBCB9E9" w:rsidR="4CB7FE45" w:rsidRDefault="4CB7FE45" w:rsidP="16AA7C1F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>Serve as the department lead on</w:t>
      </w:r>
      <w:r w:rsidR="206F3CFB" w:rsidRPr="16AA7C1F">
        <w:rPr>
          <w:sz w:val="24"/>
          <w:szCs w:val="24"/>
        </w:rPr>
        <w:t xml:space="preserve"> system</w:t>
      </w:r>
      <w:r w:rsidR="41796BB2" w:rsidRPr="16AA7C1F">
        <w:rPr>
          <w:sz w:val="24"/>
          <w:szCs w:val="24"/>
        </w:rPr>
        <w:t>/process</w:t>
      </w:r>
      <w:r w:rsidR="206F3CFB" w:rsidRPr="16AA7C1F">
        <w:rPr>
          <w:sz w:val="24"/>
          <w:szCs w:val="24"/>
        </w:rPr>
        <w:t xml:space="preserve"> implementation and improvement projects</w:t>
      </w:r>
      <w:r w:rsidR="2D99E118" w:rsidRPr="16AA7C1F">
        <w:rPr>
          <w:sz w:val="24"/>
          <w:szCs w:val="24"/>
        </w:rPr>
        <w:t>.</w:t>
      </w:r>
    </w:p>
    <w:p w14:paraId="1C9EE8F4" w14:textId="363A4F7F" w:rsidR="439ACCAC" w:rsidRDefault="439ACCAC" w:rsidP="16AA7C1F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 xml:space="preserve">Assist Campus Registrar in the support of </w:t>
      </w:r>
      <w:r w:rsidR="569CEF4D" w:rsidRPr="16AA7C1F">
        <w:rPr>
          <w:sz w:val="24"/>
          <w:szCs w:val="24"/>
        </w:rPr>
        <w:t>executive administration</w:t>
      </w:r>
      <w:r w:rsidRPr="16AA7C1F">
        <w:rPr>
          <w:sz w:val="24"/>
          <w:szCs w:val="24"/>
        </w:rPr>
        <w:t>.</w:t>
      </w:r>
    </w:p>
    <w:p w14:paraId="4046FFFB" w14:textId="06D93052" w:rsidR="59E6BF57" w:rsidRDefault="59E6BF57" w:rsidP="16AA7C1F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>Represent the office of the Registrar</w:t>
      </w:r>
      <w:r w:rsidR="169AE3B8" w:rsidRPr="16AA7C1F">
        <w:rPr>
          <w:sz w:val="24"/>
          <w:szCs w:val="24"/>
        </w:rPr>
        <w:t xml:space="preserve"> as a member of the departmental leadership team.</w:t>
      </w:r>
    </w:p>
    <w:p w14:paraId="53E58A10" w14:textId="3D9093D9" w:rsidR="169AE3B8" w:rsidRDefault="169AE3B8" w:rsidP="16AA7C1F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 xml:space="preserve">Assist the Campus Registrar and divisional leadership in the establishment and </w:t>
      </w:r>
      <w:r w:rsidR="7CF02601" w:rsidRPr="16AA7C1F">
        <w:rPr>
          <w:sz w:val="24"/>
          <w:szCs w:val="24"/>
        </w:rPr>
        <w:t>execution of departmental goals.</w:t>
      </w:r>
    </w:p>
    <w:p w14:paraId="52CBA446" w14:textId="4615D574" w:rsidR="50E2D227" w:rsidRDefault="50E2D227" w:rsidP="16AA7C1F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>Assist the Campus Registrar in providing operational data analysis support to divisional</w:t>
      </w:r>
      <w:r w:rsidR="06E2E18A" w:rsidRPr="16AA7C1F">
        <w:rPr>
          <w:sz w:val="24"/>
          <w:szCs w:val="24"/>
        </w:rPr>
        <w:t xml:space="preserve"> and university</w:t>
      </w:r>
      <w:r w:rsidRPr="16AA7C1F">
        <w:rPr>
          <w:sz w:val="24"/>
          <w:szCs w:val="24"/>
        </w:rPr>
        <w:t xml:space="preserve"> leadership.</w:t>
      </w:r>
    </w:p>
    <w:p w14:paraId="6EB778A6" w14:textId="61188D81" w:rsidR="2D99E118" w:rsidRDefault="2D99E118" w:rsidP="16AA7C1F">
      <w:pPr>
        <w:pStyle w:val="a7"/>
        <w:numPr>
          <w:ilvl w:val="0"/>
          <w:numId w:val="9"/>
        </w:numPr>
        <w:ind w:firstLineChars="0"/>
        <w:rPr>
          <w:sz w:val="24"/>
          <w:szCs w:val="24"/>
        </w:rPr>
      </w:pPr>
      <w:r w:rsidRPr="16AA7C1F">
        <w:rPr>
          <w:sz w:val="24"/>
          <w:szCs w:val="24"/>
        </w:rPr>
        <w:t xml:space="preserve">Other </w:t>
      </w:r>
      <w:r w:rsidR="7B81FB89" w:rsidRPr="16AA7C1F">
        <w:rPr>
          <w:sz w:val="24"/>
          <w:szCs w:val="24"/>
        </w:rPr>
        <w:t xml:space="preserve">duties </w:t>
      </w:r>
      <w:r w:rsidRPr="16AA7C1F">
        <w:rPr>
          <w:sz w:val="24"/>
          <w:szCs w:val="24"/>
        </w:rPr>
        <w:t>as assigned.</w:t>
      </w:r>
      <w:r w:rsidR="206F3CFB" w:rsidRPr="16AA7C1F">
        <w:rPr>
          <w:sz w:val="24"/>
          <w:szCs w:val="24"/>
        </w:rPr>
        <w:t xml:space="preserve"> </w:t>
      </w:r>
    </w:p>
    <w:p w14:paraId="5838D5A1" w14:textId="658F4593" w:rsidR="16AA7C1F" w:rsidRDefault="16AA7C1F" w:rsidP="16AA7C1F">
      <w:pPr>
        <w:rPr>
          <w:sz w:val="24"/>
          <w:szCs w:val="24"/>
        </w:rPr>
      </w:pPr>
    </w:p>
    <w:p w14:paraId="42A7140C" w14:textId="0DAD6CA7" w:rsidR="002D74C6" w:rsidRPr="00161D81" w:rsidRDefault="74450BC1" w:rsidP="7FFEF8A7">
      <w:pPr>
        <w:rPr>
          <w:b/>
          <w:bCs/>
          <w:color w:val="808080" w:themeColor="background1" w:themeShade="80"/>
          <w:sz w:val="28"/>
          <w:szCs w:val="28"/>
          <w:u w:val="single"/>
        </w:rPr>
      </w:pPr>
      <w:r w:rsidRPr="7FFEF8A7">
        <w:rPr>
          <w:b/>
          <w:bCs/>
          <w:color w:val="808080" w:themeColor="background1" w:themeShade="80"/>
          <w:sz w:val="28"/>
          <w:szCs w:val="28"/>
          <w:u w:val="single"/>
        </w:rPr>
        <w:t>Required</w:t>
      </w:r>
      <w:r w:rsidR="5B3C55DF" w:rsidRPr="7FFEF8A7">
        <w:rPr>
          <w:b/>
          <w:bCs/>
          <w:color w:val="808080" w:themeColor="background1" w:themeShade="80"/>
          <w:sz w:val="28"/>
          <w:szCs w:val="28"/>
          <w:u w:val="single"/>
        </w:rPr>
        <w:t xml:space="preserve"> Qualification</w:t>
      </w:r>
      <w:r w:rsidRPr="7FFEF8A7">
        <w:rPr>
          <w:b/>
          <w:bCs/>
          <w:color w:val="808080" w:themeColor="background1" w:themeShade="80"/>
          <w:sz w:val="28"/>
          <w:szCs w:val="28"/>
          <w:u w:val="single"/>
        </w:rPr>
        <w:t>:</w:t>
      </w:r>
    </w:p>
    <w:p w14:paraId="2B8C69EA" w14:textId="6EA17A12" w:rsidR="46E130C0" w:rsidRDefault="46E130C0" w:rsidP="16AA7C1F">
      <w:pPr>
        <w:pStyle w:val="a7"/>
        <w:numPr>
          <w:ilvl w:val="0"/>
          <w:numId w:val="1"/>
        </w:numPr>
        <w:spacing w:line="259" w:lineRule="auto"/>
        <w:ind w:firstLine="480"/>
        <w:rPr>
          <w:color w:val="000000" w:themeColor="text1"/>
          <w:szCs w:val="21"/>
        </w:rPr>
      </w:pPr>
      <w:r w:rsidRPr="16AA7C1F">
        <w:rPr>
          <w:sz w:val="24"/>
          <w:szCs w:val="24"/>
        </w:rPr>
        <w:t xml:space="preserve">Master’s degree or </w:t>
      </w:r>
      <w:r w:rsidR="6F2657E4" w:rsidRPr="16AA7C1F">
        <w:rPr>
          <w:sz w:val="24"/>
          <w:szCs w:val="24"/>
        </w:rPr>
        <w:t>higher</w:t>
      </w:r>
    </w:p>
    <w:p w14:paraId="31AD448C" w14:textId="4C310508" w:rsidR="46E130C0" w:rsidRPr="00EA5380" w:rsidRDefault="003E50EB" w:rsidP="00EA5380">
      <w:pPr>
        <w:pStyle w:val="a7"/>
        <w:numPr>
          <w:ilvl w:val="0"/>
          <w:numId w:val="1"/>
        </w:numPr>
        <w:spacing w:line="259" w:lineRule="auto"/>
        <w:ind w:firstLine="480"/>
        <w:rPr>
          <w:color w:val="000000" w:themeColor="text1"/>
          <w:szCs w:val="21"/>
        </w:rPr>
      </w:pPr>
      <w:r>
        <w:rPr>
          <w:sz w:val="24"/>
          <w:szCs w:val="24"/>
        </w:rPr>
        <w:t xml:space="preserve">7 </w:t>
      </w:r>
      <w:r>
        <w:rPr>
          <w:rFonts w:hint="eastAsia"/>
          <w:sz w:val="24"/>
          <w:szCs w:val="24"/>
        </w:rPr>
        <w:t>years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working</w:t>
      </w:r>
      <w:r>
        <w:rPr>
          <w:sz w:val="24"/>
          <w:szCs w:val="24"/>
        </w:rPr>
        <w:t xml:space="preserve"> experiences including experiences working in a</w:t>
      </w:r>
      <w:r w:rsidR="00AB2B5E">
        <w:rPr>
          <w:sz w:val="24"/>
          <w:szCs w:val="24"/>
        </w:rPr>
        <w:t xml:space="preserve"> university administration setting</w:t>
      </w:r>
      <w:r>
        <w:rPr>
          <w:sz w:val="24"/>
          <w:szCs w:val="24"/>
        </w:rPr>
        <w:t xml:space="preserve">, and at least 2 </w:t>
      </w:r>
      <w:proofErr w:type="gramStart"/>
      <w:r>
        <w:rPr>
          <w:sz w:val="24"/>
          <w:szCs w:val="24"/>
        </w:rPr>
        <w:t>years</w:t>
      </w:r>
      <w:proofErr w:type="gramEnd"/>
      <w:r>
        <w:rPr>
          <w:sz w:val="24"/>
          <w:szCs w:val="24"/>
        </w:rPr>
        <w:t xml:space="preserve"> team management experience </w:t>
      </w:r>
    </w:p>
    <w:p w14:paraId="172D7121" w14:textId="1875AD92" w:rsidR="46E130C0" w:rsidRDefault="46E130C0" w:rsidP="7FFEF8A7">
      <w:pPr>
        <w:pStyle w:val="a7"/>
        <w:numPr>
          <w:ilvl w:val="0"/>
          <w:numId w:val="1"/>
        </w:numPr>
        <w:spacing w:line="259" w:lineRule="auto"/>
        <w:ind w:firstLine="480"/>
        <w:rPr>
          <w:color w:val="000000" w:themeColor="text1"/>
          <w:szCs w:val="21"/>
        </w:rPr>
      </w:pPr>
      <w:r w:rsidRPr="7FFEF8A7">
        <w:rPr>
          <w:sz w:val="24"/>
          <w:szCs w:val="24"/>
        </w:rPr>
        <w:t>Fluen</w:t>
      </w:r>
      <w:r w:rsidR="189D55E7" w:rsidRPr="7FFEF8A7">
        <w:rPr>
          <w:sz w:val="24"/>
          <w:szCs w:val="24"/>
        </w:rPr>
        <w:t>cy</w:t>
      </w:r>
      <w:r w:rsidR="4ACAEC56" w:rsidRPr="7FFEF8A7">
        <w:rPr>
          <w:sz w:val="24"/>
          <w:szCs w:val="24"/>
        </w:rPr>
        <w:t xml:space="preserve"> </w:t>
      </w:r>
      <w:r w:rsidRPr="7FFEF8A7">
        <w:rPr>
          <w:sz w:val="24"/>
          <w:szCs w:val="24"/>
        </w:rPr>
        <w:t xml:space="preserve">in English and </w:t>
      </w:r>
      <w:r w:rsidR="3EE6AFD3" w:rsidRPr="7FFEF8A7">
        <w:rPr>
          <w:sz w:val="24"/>
          <w:szCs w:val="24"/>
        </w:rPr>
        <w:t>Mandarin</w:t>
      </w:r>
    </w:p>
    <w:p w14:paraId="1D5AB0D0" w14:textId="479461C8" w:rsidR="45305E40" w:rsidRDefault="45305E40" w:rsidP="7FFEF8A7">
      <w:pPr>
        <w:pStyle w:val="a7"/>
        <w:numPr>
          <w:ilvl w:val="0"/>
          <w:numId w:val="1"/>
        </w:numPr>
        <w:spacing w:line="259" w:lineRule="auto"/>
        <w:ind w:firstLine="480"/>
        <w:rPr>
          <w:color w:val="000000" w:themeColor="text1"/>
          <w:szCs w:val="21"/>
        </w:rPr>
      </w:pPr>
      <w:r w:rsidRPr="7FFEF8A7">
        <w:rPr>
          <w:sz w:val="24"/>
          <w:szCs w:val="24"/>
        </w:rPr>
        <w:t>Data statistic and analysis skills.</w:t>
      </w:r>
    </w:p>
    <w:p w14:paraId="61051EC5" w14:textId="0EB28FAE" w:rsidR="16AA7C1F" w:rsidRDefault="16AA7C1F" w:rsidP="16AA7C1F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Cs w:val="21"/>
        </w:rPr>
      </w:pPr>
    </w:p>
    <w:p w14:paraId="0711D1D0" w14:textId="5833A9C6" w:rsidR="002D74C6" w:rsidRPr="00161D81" w:rsidRDefault="74450BC1" w:rsidP="7FFEF8A7">
      <w:pPr>
        <w:pStyle w:val="1"/>
        <w:spacing w:line="400" w:lineRule="exact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7FFEF8A7">
        <w:rPr>
          <w:b/>
          <w:bCs/>
          <w:color w:val="808080" w:themeColor="background1" w:themeShade="80"/>
          <w:sz w:val="28"/>
          <w:szCs w:val="28"/>
          <w:u w:val="single"/>
        </w:rPr>
        <w:t>Preferred</w:t>
      </w:r>
      <w:r w:rsidR="5B3C55DF" w:rsidRPr="7FFEF8A7">
        <w:rPr>
          <w:b/>
          <w:bCs/>
          <w:color w:val="808080" w:themeColor="background1" w:themeShade="80"/>
          <w:sz w:val="28"/>
          <w:szCs w:val="28"/>
          <w:u w:val="single"/>
        </w:rPr>
        <w:t xml:space="preserve"> Qualification</w:t>
      </w:r>
      <w:r w:rsidRPr="7FFEF8A7">
        <w:rPr>
          <w:b/>
          <w:bCs/>
          <w:color w:val="808080" w:themeColor="background1" w:themeShade="80"/>
          <w:sz w:val="28"/>
          <w:szCs w:val="28"/>
          <w:u w:val="single"/>
        </w:rPr>
        <w:t>:</w:t>
      </w:r>
      <w:r w:rsidR="3A56830D" w:rsidRPr="7FFEF8A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10266E8" w14:textId="10E190A1" w:rsidR="002D74C6" w:rsidRPr="00161D81" w:rsidRDefault="0A5C8427" w:rsidP="16AA7C1F">
      <w:pPr>
        <w:pStyle w:val="a7"/>
        <w:numPr>
          <w:ilvl w:val="0"/>
          <w:numId w:val="2"/>
        </w:numPr>
        <w:spacing w:line="259" w:lineRule="auto"/>
        <w:ind w:firstLine="480"/>
        <w:rPr>
          <w:color w:val="000000" w:themeColor="text1"/>
          <w:sz w:val="24"/>
          <w:szCs w:val="24"/>
        </w:rPr>
      </w:pPr>
      <w:r w:rsidRPr="16AA7C1F">
        <w:rPr>
          <w:sz w:val="24"/>
          <w:szCs w:val="24"/>
        </w:rPr>
        <w:t>Master’s degree</w:t>
      </w:r>
      <w:r w:rsidR="2469997F" w:rsidRPr="16AA7C1F">
        <w:rPr>
          <w:sz w:val="24"/>
          <w:szCs w:val="24"/>
        </w:rPr>
        <w:t xml:space="preserve"> </w:t>
      </w:r>
      <w:r w:rsidR="51B77E97" w:rsidRPr="16AA7C1F">
        <w:rPr>
          <w:sz w:val="24"/>
          <w:szCs w:val="24"/>
        </w:rPr>
        <w:t xml:space="preserve">in management, education administration, or other related </w:t>
      </w:r>
      <w:r w:rsidR="274FC330" w:rsidRPr="16AA7C1F">
        <w:rPr>
          <w:sz w:val="24"/>
          <w:szCs w:val="24"/>
        </w:rPr>
        <w:t>discipline</w:t>
      </w:r>
      <w:r w:rsidR="51B77E97" w:rsidRPr="16AA7C1F">
        <w:rPr>
          <w:sz w:val="24"/>
          <w:szCs w:val="24"/>
        </w:rPr>
        <w:t>.</w:t>
      </w:r>
    </w:p>
    <w:p w14:paraId="2FFCB530" w14:textId="0812990D" w:rsidR="002D74C6" w:rsidRPr="00161D81" w:rsidRDefault="0A5C8427" w:rsidP="16AA7C1F">
      <w:pPr>
        <w:pStyle w:val="a7"/>
        <w:numPr>
          <w:ilvl w:val="0"/>
          <w:numId w:val="2"/>
        </w:numPr>
        <w:spacing w:line="259" w:lineRule="auto"/>
        <w:ind w:firstLine="480"/>
        <w:rPr>
          <w:color w:val="000000" w:themeColor="text1"/>
          <w:sz w:val="24"/>
          <w:szCs w:val="24"/>
        </w:rPr>
      </w:pPr>
      <w:r w:rsidRPr="16AA7C1F">
        <w:rPr>
          <w:sz w:val="24"/>
          <w:szCs w:val="24"/>
        </w:rPr>
        <w:t xml:space="preserve"> </w:t>
      </w:r>
      <w:r w:rsidR="00AB2B5E">
        <w:rPr>
          <w:sz w:val="24"/>
          <w:szCs w:val="24"/>
        </w:rPr>
        <w:t>3</w:t>
      </w:r>
      <w:r w:rsidRPr="16AA7C1F">
        <w:rPr>
          <w:sz w:val="24"/>
          <w:szCs w:val="24"/>
        </w:rPr>
        <w:t xml:space="preserve">+ years of </w:t>
      </w:r>
      <w:r w:rsidR="00EF71C7">
        <w:rPr>
          <w:rFonts w:hint="eastAsia"/>
          <w:sz w:val="24"/>
          <w:szCs w:val="24"/>
        </w:rPr>
        <w:t>team</w:t>
      </w:r>
      <w:r w:rsidR="00EF71C7">
        <w:rPr>
          <w:sz w:val="24"/>
          <w:szCs w:val="24"/>
        </w:rPr>
        <w:t xml:space="preserve"> </w:t>
      </w:r>
      <w:r w:rsidR="00EF71C7">
        <w:rPr>
          <w:rFonts w:hint="eastAsia"/>
          <w:sz w:val="24"/>
          <w:szCs w:val="24"/>
        </w:rPr>
        <w:t>management</w:t>
      </w:r>
      <w:r w:rsidR="00EF71C7">
        <w:rPr>
          <w:sz w:val="24"/>
          <w:szCs w:val="24"/>
        </w:rPr>
        <w:t xml:space="preserve"> </w:t>
      </w:r>
      <w:r w:rsidRPr="16AA7C1F">
        <w:rPr>
          <w:sz w:val="24"/>
          <w:szCs w:val="24"/>
        </w:rPr>
        <w:t xml:space="preserve">experience </w:t>
      </w:r>
    </w:p>
    <w:p w14:paraId="5EBB1B6F" w14:textId="55ED15F0" w:rsidR="002D74C6" w:rsidRPr="00161D81" w:rsidRDefault="0A5C8427" w:rsidP="16AA7C1F">
      <w:pPr>
        <w:pStyle w:val="a7"/>
        <w:numPr>
          <w:ilvl w:val="0"/>
          <w:numId w:val="2"/>
        </w:numPr>
        <w:spacing w:line="259" w:lineRule="auto"/>
        <w:ind w:firstLine="480"/>
        <w:rPr>
          <w:color w:val="000000" w:themeColor="text1"/>
          <w:sz w:val="24"/>
          <w:szCs w:val="24"/>
        </w:rPr>
      </w:pPr>
      <w:r w:rsidRPr="16AA7C1F">
        <w:rPr>
          <w:sz w:val="24"/>
          <w:szCs w:val="24"/>
        </w:rPr>
        <w:t>Relevant experienc</w:t>
      </w:r>
      <w:r w:rsidR="490A948E" w:rsidRPr="16AA7C1F">
        <w:rPr>
          <w:sz w:val="24"/>
          <w:szCs w:val="24"/>
        </w:rPr>
        <w:t>e working</w:t>
      </w:r>
      <w:r w:rsidRPr="16AA7C1F">
        <w:rPr>
          <w:sz w:val="24"/>
          <w:szCs w:val="24"/>
        </w:rPr>
        <w:t xml:space="preserve"> </w:t>
      </w:r>
      <w:r w:rsidR="1D42D041" w:rsidRPr="16AA7C1F">
        <w:rPr>
          <w:sz w:val="24"/>
          <w:szCs w:val="24"/>
        </w:rPr>
        <w:t>in a foreign cooperatively run university</w:t>
      </w:r>
      <w:r w:rsidRPr="16AA7C1F">
        <w:rPr>
          <w:sz w:val="24"/>
          <w:szCs w:val="24"/>
        </w:rPr>
        <w:t xml:space="preserve">. </w:t>
      </w:r>
    </w:p>
    <w:p w14:paraId="7676F48F" w14:textId="756E4C23" w:rsidR="002D74C6" w:rsidRPr="00161D81" w:rsidRDefault="0CA65DAB" w:rsidP="16AA7C1F">
      <w:pPr>
        <w:pStyle w:val="a7"/>
        <w:numPr>
          <w:ilvl w:val="0"/>
          <w:numId w:val="2"/>
        </w:numPr>
        <w:spacing w:line="259" w:lineRule="auto"/>
        <w:ind w:firstLine="480"/>
        <w:rPr>
          <w:color w:val="000000" w:themeColor="text1"/>
          <w:sz w:val="24"/>
          <w:szCs w:val="24"/>
        </w:rPr>
      </w:pPr>
      <w:r w:rsidRPr="16AA7C1F">
        <w:rPr>
          <w:sz w:val="24"/>
          <w:szCs w:val="24"/>
        </w:rPr>
        <w:t>Familiar with Chinese and Foreign standard test requirement and procedures</w:t>
      </w:r>
    </w:p>
    <w:p w14:paraId="6153A08C" w14:textId="7FB2D93C" w:rsidR="0C10E018" w:rsidRDefault="0C10E018" w:rsidP="7FFEF8A7">
      <w:pPr>
        <w:pStyle w:val="a7"/>
        <w:numPr>
          <w:ilvl w:val="0"/>
          <w:numId w:val="2"/>
        </w:numPr>
        <w:spacing w:line="259" w:lineRule="auto"/>
        <w:ind w:firstLine="480"/>
        <w:rPr>
          <w:color w:val="000000" w:themeColor="text1"/>
          <w:sz w:val="24"/>
          <w:szCs w:val="24"/>
        </w:rPr>
      </w:pPr>
      <w:r w:rsidRPr="7FFEF8A7">
        <w:rPr>
          <w:sz w:val="24"/>
          <w:szCs w:val="24"/>
        </w:rPr>
        <w:t xml:space="preserve">Experience with </w:t>
      </w:r>
      <w:proofErr w:type="spellStart"/>
      <w:r w:rsidRPr="7FFEF8A7">
        <w:rPr>
          <w:sz w:val="24"/>
          <w:szCs w:val="24"/>
        </w:rPr>
        <w:t>Ellucian</w:t>
      </w:r>
      <w:proofErr w:type="spellEnd"/>
      <w:r w:rsidRPr="7FFEF8A7">
        <w:rPr>
          <w:sz w:val="24"/>
          <w:szCs w:val="24"/>
        </w:rPr>
        <w:t xml:space="preserve"> Colleague and Oracle PeopleSoft student information systems.</w:t>
      </w:r>
    </w:p>
    <w:p w14:paraId="09557F6D" w14:textId="42ABD816" w:rsidR="7FFEF8A7" w:rsidRDefault="7FFEF8A7" w:rsidP="7FFEF8A7">
      <w:pPr>
        <w:spacing w:line="259" w:lineRule="auto"/>
        <w:rPr>
          <w:color w:val="000000" w:themeColor="text1"/>
          <w:sz w:val="24"/>
          <w:szCs w:val="24"/>
        </w:rPr>
      </w:pPr>
    </w:p>
    <w:p w14:paraId="36F82540" w14:textId="128DD7E6" w:rsidR="16AA7C1F" w:rsidRDefault="16AA7C1F" w:rsidP="16AA7C1F">
      <w:pPr>
        <w:spacing w:line="259" w:lineRule="auto"/>
        <w:rPr>
          <w:rFonts w:ascii="Times New Roman" w:eastAsia="Times New Roman" w:hAnsi="Times New Roman" w:cs="Times New Roman"/>
          <w:color w:val="000000" w:themeColor="text1"/>
          <w:szCs w:val="21"/>
        </w:rPr>
      </w:pPr>
    </w:p>
    <w:p w14:paraId="02EB378F" w14:textId="77777777" w:rsidR="00FA37E8" w:rsidRDefault="00FA37E8">
      <w:pPr>
        <w:widowControl/>
        <w:jc w:val="left"/>
      </w:pPr>
    </w:p>
    <w:p w14:paraId="7534ABCE" w14:textId="77777777" w:rsidR="00331CBA" w:rsidRPr="004C45CF" w:rsidRDefault="00331CBA" w:rsidP="00331CBA">
      <w:pPr>
        <w:jc w:val="center"/>
        <w:rPr>
          <w:rFonts w:asciiTheme="minorEastAsia" w:hAnsiTheme="minorEastAsia"/>
          <w:b/>
          <w:bCs/>
          <w:color w:val="003366"/>
          <w:sz w:val="32"/>
          <w:szCs w:val="32"/>
        </w:rPr>
      </w:pPr>
      <w:r w:rsidRPr="16AA7C1F">
        <w:rPr>
          <w:rFonts w:asciiTheme="minorEastAsia" w:hAnsiTheme="minorEastAsia"/>
          <w:b/>
          <w:bCs/>
          <w:color w:val="003366"/>
          <w:sz w:val="32"/>
          <w:szCs w:val="32"/>
        </w:rPr>
        <w:lastRenderedPageBreak/>
        <w:t>岗位说明书——助理主任岗位</w:t>
      </w:r>
    </w:p>
    <w:p w14:paraId="00AFE637" w14:textId="77777777" w:rsidR="00331CBA" w:rsidRPr="00A70936" w:rsidRDefault="00331CBA" w:rsidP="00331CBA">
      <w:pPr>
        <w:jc w:val="center"/>
        <w:rPr>
          <w:sz w:val="24"/>
          <w:szCs w:val="24"/>
        </w:rPr>
      </w:pPr>
      <w:r w:rsidRPr="16AA7C1F">
        <w:rPr>
          <w:sz w:val="24"/>
          <w:szCs w:val="24"/>
        </w:rPr>
        <w:t>所属部门：教务部</w:t>
      </w:r>
      <w:r w:rsidRPr="16AA7C1F">
        <w:rPr>
          <w:sz w:val="24"/>
          <w:szCs w:val="24"/>
        </w:rPr>
        <w:t xml:space="preserve">      </w:t>
      </w:r>
      <w:r w:rsidRPr="16AA7C1F">
        <w:rPr>
          <w:sz w:val="24"/>
          <w:szCs w:val="24"/>
        </w:rPr>
        <w:t>汇报机制</w:t>
      </w:r>
      <w:r w:rsidRPr="16AA7C1F">
        <w:rPr>
          <w:sz w:val="24"/>
          <w:szCs w:val="24"/>
        </w:rPr>
        <w:t xml:space="preserve">: </w:t>
      </w:r>
      <w:r w:rsidRPr="16AA7C1F">
        <w:rPr>
          <w:sz w:val="24"/>
          <w:szCs w:val="24"/>
        </w:rPr>
        <w:t>部门负责人</w:t>
      </w:r>
    </w:p>
    <w:p w14:paraId="771F8081" w14:textId="77777777" w:rsidR="00331CBA" w:rsidRPr="00D9483C" w:rsidRDefault="00331CBA" w:rsidP="00331CBA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14:paraId="0E91BB5F" w14:textId="77777777" w:rsidR="00331CBA" w:rsidRPr="00D9483C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 xml:space="preserve">协助部门负责人对员工进行直接管理； </w:t>
      </w:r>
    </w:p>
    <w:p w14:paraId="07CDD6C0" w14:textId="77777777" w:rsidR="00331CBA" w:rsidRPr="00D9483C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协助部门负责人监督部门运作;包括但不限于课程注册，学业记录维护和生成，课程与教室安排，学位授予，制定监管和运行报告以及转学分评估；</w:t>
      </w:r>
    </w:p>
    <w:p w14:paraId="7EB42FCE" w14:textId="77777777" w:rsidR="00331CBA" w:rsidRPr="00D9483C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管理部门日常运作；</w:t>
      </w:r>
    </w:p>
    <w:p w14:paraId="619AEA8B" w14:textId="77777777" w:rsidR="00331CBA" w:rsidRPr="00D9483C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制定并维护教学日历；</w:t>
      </w:r>
    </w:p>
    <w:p w14:paraId="0F24C851" w14:textId="77777777" w:rsidR="00331CBA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</w:pPr>
      <w:r w:rsidRPr="16AA7C1F">
        <w:rPr>
          <w:rFonts w:asciiTheme="minorEastAsia" w:hAnsiTheme="minorEastAsia"/>
          <w:sz w:val="24"/>
          <w:szCs w:val="24"/>
        </w:rPr>
        <w:t>代表部门牵头系统、流程的实施和改进项目；</w:t>
      </w:r>
    </w:p>
    <w:p w14:paraId="11257B88" w14:textId="77777777" w:rsidR="00331CBA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</w:pPr>
      <w:r w:rsidRPr="16AA7C1F">
        <w:rPr>
          <w:rFonts w:asciiTheme="minorEastAsia" w:hAnsiTheme="minorEastAsia"/>
          <w:sz w:val="24"/>
          <w:szCs w:val="24"/>
        </w:rPr>
        <w:t>协助部门负责人落实行政管理工作；</w:t>
      </w:r>
    </w:p>
    <w:p w14:paraId="6600DB68" w14:textId="77777777" w:rsidR="00331CBA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</w:pPr>
      <w:r w:rsidRPr="16AA7C1F">
        <w:rPr>
          <w:rFonts w:asciiTheme="minorEastAsia" w:hAnsiTheme="minorEastAsia"/>
          <w:sz w:val="24"/>
          <w:szCs w:val="24"/>
        </w:rPr>
        <w:t>代表教务部作为各部门领导小组的一员；</w:t>
      </w:r>
    </w:p>
    <w:p w14:paraId="49EE1E2A" w14:textId="77777777" w:rsidR="00331CBA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</w:pPr>
      <w:r w:rsidRPr="16AA7C1F">
        <w:rPr>
          <w:rFonts w:asciiTheme="minorEastAsia" w:hAnsiTheme="minorEastAsia"/>
          <w:sz w:val="24"/>
          <w:szCs w:val="24"/>
        </w:rPr>
        <w:t>协助部门负责人和分管校领导创建并执行部门目标；</w:t>
      </w:r>
    </w:p>
    <w:p w14:paraId="4F0814FD" w14:textId="77777777" w:rsidR="00331CBA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</w:pPr>
      <w:r w:rsidRPr="16AA7C1F">
        <w:rPr>
          <w:rFonts w:asciiTheme="minorEastAsia" w:hAnsiTheme="minorEastAsia"/>
          <w:sz w:val="24"/>
          <w:szCs w:val="24"/>
        </w:rPr>
        <w:t>协助部门负责人为分管校领导和学校领导层提供运行数据分析支持；</w:t>
      </w:r>
    </w:p>
    <w:p w14:paraId="0419FEB0" w14:textId="77777777" w:rsidR="00331CBA" w:rsidRDefault="00331CBA" w:rsidP="00331CBA">
      <w:pPr>
        <w:pStyle w:val="a7"/>
        <w:numPr>
          <w:ilvl w:val="0"/>
          <w:numId w:val="6"/>
        </w:numPr>
        <w:spacing w:line="276" w:lineRule="auto"/>
        <w:ind w:firstLineChars="0"/>
      </w:pPr>
      <w:r w:rsidRPr="16AA7C1F">
        <w:rPr>
          <w:rFonts w:asciiTheme="minorEastAsia" w:hAnsiTheme="minorEastAsia"/>
          <w:sz w:val="24"/>
          <w:szCs w:val="24"/>
        </w:rPr>
        <w:t>交办的其他任务。</w:t>
      </w:r>
    </w:p>
    <w:p w14:paraId="744C5211" w14:textId="77777777" w:rsidR="00331CBA" w:rsidRPr="00D9483C" w:rsidRDefault="00331CBA" w:rsidP="00331CBA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14:paraId="2EF555DB" w14:textId="77777777" w:rsidR="00331CBA" w:rsidRPr="00172DE1" w:rsidRDefault="00331CBA" w:rsidP="00331CBA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硕士学位及以上；</w:t>
      </w:r>
    </w:p>
    <w:p w14:paraId="14EB79D1" w14:textId="77777777" w:rsidR="00331CBA" w:rsidRPr="00951DD1" w:rsidRDefault="00331CBA" w:rsidP="00331CBA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年或以上工作经验，其中</w:t>
      </w:r>
      <w:proofErr w:type="gramStart"/>
      <w:r>
        <w:rPr>
          <w:rFonts w:asciiTheme="minorEastAsia" w:hAnsiTheme="minorEastAsia" w:hint="eastAsia"/>
          <w:sz w:val="24"/>
          <w:szCs w:val="24"/>
        </w:rPr>
        <w:t>含大学</w:t>
      </w:r>
      <w:proofErr w:type="gramEnd"/>
      <w:r>
        <w:rPr>
          <w:rFonts w:asciiTheme="minorEastAsia" w:hAnsiTheme="minorEastAsia" w:hint="eastAsia"/>
          <w:sz w:val="24"/>
          <w:szCs w:val="24"/>
        </w:rPr>
        <w:t>行政管理相关工作经验，且有至少2年团队管理经验</w:t>
      </w:r>
      <w:r w:rsidRPr="16AA7C1F">
        <w:rPr>
          <w:rFonts w:asciiTheme="minorEastAsia" w:hAnsiTheme="minorEastAsia"/>
          <w:sz w:val="24"/>
          <w:szCs w:val="24"/>
        </w:rPr>
        <w:t>；</w:t>
      </w:r>
    </w:p>
    <w:p w14:paraId="28AD16CD" w14:textId="77777777" w:rsidR="00331CBA" w:rsidRPr="00172DE1" w:rsidRDefault="00331CBA" w:rsidP="00331CBA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优秀的中英文口语及书面表达能力；</w:t>
      </w:r>
    </w:p>
    <w:p w14:paraId="13508214" w14:textId="77777777" w:rsidR="00331CBA" w:rsidRDefault="00331CBA" w:rsidP="00331CBA">
      <w:pPr>
        <w:pStyle w:val="a7"/>
        <w:numPr>
          <w:ilvl w:val="0"/>
          <w:numId w:val="7"/>
        </w:numPr>
        <w:spacing w:line="276" w:lineRule="auto"/>
        <w:ind w:firstLineChars="0"/>
        <w:rPr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数据</w:t>
      </w:r>
      <w:r>
        <w:rPr>
          <w:rFonts w:asciiTheme="minorEastAsia" w:hAnsiTheme="minorEastAsia" w:hint="eastAsia"/>
          <w:sz w:val="24"/>
          <w:szCs w:val="24"/>
        </w:rPr>
        <w:t>统计和</w:t>
      </w:r>
      <w:r w:rsidRPr="16AA7C1F">
        <w:rPr>
          <w:rFonts w:asciiTheme="minorEastAsia" w:hAnsiTheme="minorEastAsia"/>
          <w:sz w:val="24"/>
          <w:szCs w:val="24"/>
        </w:rPr>
        <w:t>分析技能。</w:t>
      </w:r>
    </w:p>
    <w:p w14:paraId="129AF74F" w14:textId="77777777" w:rsidR="00331CBA" w:rsidRPr="00D9483C" w:rsidRDefault="00331CBA" w:rsidP="00331CBA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14:paraId="5E0E5475" w14:textId="77777777" w:rsidR="00331CBA" w:rsidRPr="00172DE1" w:rsidRDefault="00331CBA" w:rsidP="00331CBA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管理学、教育管理等其他相关学科硕士学位；</w:t>
      </w:r>
    </w:p>
    <w:p w14:paraId="66CB06A3" w14:textId="77777777" w:rsidR="00331CBA" w:rsidRPr="00172DE1" w:rsidRDefault="00331CBA" w:rsidP="00331CBA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Pr="16AA7C1F">
        <w:rPr>
          <w:rFonts w:asciiTheme="minorEastAsia" w:hAnsiTheme="minorEastAsia"/>
          <w:sz w:val="24"/>
          <w:szCs w:val="24"/>
        </w:rPr>
        <w:t>年以上</w:t>
      </w:r>
      <w:r>
        <w:rPr>
          <w:rFonts w:asciiTheme="minorEastAsia" w:hAnsiTheme="minorEastAsia" w:hint="eastAsia"/>
          <w:sz w:val="24"/>
          <w:szCs w:val="24"/>
        </w:rPr>
        <w:t>团队</w:t>
      </w:r>
      <w:r w:rsidRPr="16AA7C1F">
        <w:rPr>
          <w:rFonts w:asciiTheme="minorEastAsia" w:hAnsiTheme="minorEastAsia"/>
          <w:sz w:val="24"/>
          <w:szCs w:val="24"/>
        </w:rPr>
        <w:t>管理工作经验；</w:t>
      </w:r>
    </w:p>
    <w:p w14:paraId="15CA77E7" w14:textId="77777777" w:rsidR="00331CBA" w:rsidRPr="00172DE1" w:rsidRDefault="00331CBA" w:rsidP="00331CBA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中外合作办学机构</w:t>
      </w:r>
      <w:r>
        <w:rPr>
          <w:rFonts w:asciiTheme="minorEastAsia" w:hAnsiTheme="minorEastAsia" w:hint="eastAsia"/>
          <w:sz w:val="24"/>
          <w:szCs w:val="24"/>
        </w:rPr>
        <w:t>工作经验</w:t>
      </w:r>
      <w:r w:rsidRPr="16AA7C1F">
        <w:rPr>
          <w:rFonts w:asciiTheme="minorEastAsia" w:hAnsiTheme="minorEastAsia"/>
          <w:sz w:val="24"/>
          <w:szCs w:val="24"/>
        </w:rPr>
        <w:t>；</w:t>
      </w:r>
    </w:p>
    <w:p w14:paraId="1366A6D9" w14:textId="77777777" w:rsidR="00331CBA" w:rsidRDefault="00331CBA" w:rsidP="00331CBA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16AA7C1F">
        <w:rPr>
          <w:rFonts w:asciiTheme="minorEastAsia" w:hAnsiTheme="minorEastAsia"/>
          <w:sz w:val="24"/>
          <w:szCs w:val="24"/>
        </w:rPr>
        <w:t>熟悉国内外标准测试要求和程序；</w:t>
      </w:r>
    </w:p>
    <w:p w14:paraId="641B82B6" w14:textId="77777777" w:rsidR="00331CBA" w:rsidRDefault="00331CBA" w:rsidP="00331CBA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 w:cstheme="minorEastAsia"/>
          <w:sz w:val="24"/>
          <w:szCs w:val="24"/>
        </w:rPr>
      </w:pPr>
      <w:r w:rsidRPr="0EE988A5">
        <w:rPr>
          <w:rFonts w:asciiTheme="minorEastAsia" w:hAnsiTheme="minorEastAsia"/>
          <w:sz w:val="24"/>
          <w:szCs w:val="24"/>
        </w:rPr>
        <w:t>使用</w:t>
      </w:r>
      <w:proofErr w:type="spellStart"/>
      <w:r w:rsidRPr="0EE988A5">
        <w:rPr>
          <w:rFonts w:ascii="Times New Roman" w:eastAsia="Times New Roman" w:hAnsi="Times New Roman" w:cs="Times New Roman"/>
          <w:sz w:val="24"/>
          <w:szCs w:val="24"/>
        </w:rPr>
        <w:t>Ellucian</w:t>
      </w:r>
      <w:proofErr w:type="spellEnd"/>
      <w:r w:rsidRPr="0EE988A5">
        <w:rPr>
          <w:rFonts w:ascii="Times New Roman" w:eastAsia="Times New Roman" w:hAnsi="Times New Roman" w:cs="Times New Roman"/>
          <w:sz w:val="24"/>
          <w:szCs w:val="24"/>
        </w:rPr>
        <w:t xml:space="preserve"> Colleague</w:t>
      </w:r>
      <w:r w:rsidRPr="0EE988A5">
        <w:rPr>
          <w:rFonts w:asciiTheme="minorEastAsia" w:hAnsiTheme="minorEastAsia"/>
          <w:sz w:val="24"/>
          <w:szCs w:val="24"/>
        </w:rPr>
        <w:t>和</w:t>
      </w:r>
      <w:r w:rsidRPr="0EE988A5">
        <w:rPr>
          <w:rFonts w:ascii="Times New Roman" w:eastAsia="Times New Roman" w:hAnsi="Times New Roman" w:cs="Times New Roman"/>
          <w:sz w:val="24"/>
          <w:szCs w:val="24"/>
        </w:rPr>
        <w:t>Oracle PeopleSoft</w:t>
      </w:r>
      <w:r w:rsidRPr="0EE988A5">
        <w:rPr>
          <w:rFonts w:asciiTheme="minorEastAsia" w:hAnsiTheme="minorEastAsia"/>
          <w:sz w:val="24"/>
          <w:szCs w:val="24"/>
        </w:rPr>
        <w:t>学生信息系统的经验；</w:t>
      </w:r>
    </w:p>
    <w:p w14:paraId="6A05A809" w14:textId="77777777" w:rsidR="00A927BD" w:rsidRDefault="00A927BD">
      <w:bookmarkStart w:id="0" w:name="_GoBack"/>
      <w:bookmarkEnd w:id="0"/>
    </w:p>
    <w:sectPr w:rsidR="00A927BD" w:rsidSect="00064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EA8A" w14:textId="77777777" w:rsidR="00FE76C9" w:rsidRDefault="00FE76C9" w:rsidP="00163335">
      <w:r>
        <w:separator/>
      </w:r>
    </w:p>
  </w:endnote>
  <w:endnote w:type="continuationSeparator" w:id="0">
    <w:p w14:paraId="2F265B3B" w14:textId="77777777" w:rsidR="00FE76C9" w:rsidRDefault="00FE76C9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4F08EB" w:rsidRDefault="004F08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4F08EB" w:rsidRDefault="004F08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4F08EB" w:rsidRDefault="004F0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42694" w14:textId="77777777" w:rsidR="00FE76C9" w:rsidRDefault="00FE76C9" w:rsidP="00163335">
      <w:r>
        <w:separator/>
      </w:r>
    </w:p>
  </w:footnote>
  <w:footnote w:type="continuationSeparator" w:id="0">
    <w:p w14:paraId="45BC7A6E" w14:textId="77777777" w:rsidR="00FE76C9" w:rsidRDefault="00FE76C9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77777777" w:rsidR="004F08EB" w:rsidRDefault="004F08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 wp14:anchorId="282BDF7D" wp14:editId="07777777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FB0818" w14:textId="77777777"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4F08EB" w:rsidRDefault="004F08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CEA2"/>
    <w:multiLevelType w:val="hybridMultilevel"/>
    <w:tmpl w:val="1A245D78"/>
    <w:lvl w:ilvl="0" w:tplc="3688928E">
      <w:start w:val="1"/>
      <w:numFmt w:val="decimal"/>
      <w:lvlText w:val="(%1)"/>
      <w:lvlJc w:val="left"/>
      <w:pPr>
        <w:ind w:left="420" w:hanging="420"/>
      </w:pPr>
    </w:lvl>
    <w:lvl w:ilvl="1" w:tplc="C0F4F788">
      <w:start w:val="1"/>
      <w:numFmt w:val="lowerLetter"/>
      <w:lvlText w:val="%2."/>
      <w:lvlJc w:val="left"/>
      <w:pPr>
        <w:ind w:left="1440" w:hanging="360"/>
      </w:pPr>
    </w:lvl>
    <w:lvl w:ilvl="2" w:tplc="E4A2CE18">
      <w:start w:val="1"/>
      <w:numFmt w:val="lowerRoman"/>
      <w:lvlText w:val="%3."/>
      <w:lvlJc w:val="right"/>
      <w:pPr>
        <w:ind w:left="2160" w:hanging="180"/>
      </w:pPr>
    </w:lvl>
    <w:lvl w:ilvl="3" w:tplc="EA64855E">
      <w:start w:val="1"/>
      <w:numFmt w:val="decimal"/>
      <w:lvlText w:val="%4."/>
      <w:lvlJc w:val="left"/>
      <w:pPr>
        <w:ind w:left="2880" w:hanging="360"/>
      </w:pPr>
    </w:lvl>
    <w:lvl w:ilvl="4" w:tplc="01461E1A">
      <w:start w:val="1"/>
      <w:numFmt w:val="lowerLetter"/>
      <w:lvlText w:val="%5."/>
      <w:lvlJc w:val="left"/>
      <w:pPr>
        <w:ind w:left="3600" w:hanging="360"/>
      </w:pPr>
    </w:lvl>
    <w:lvl w:ilvl="5" w:tplc="1F6E1C52">
      <w:start w:val="1"/>
      <w:numFmt w:val="lowerRoman"/>
      <w:lvlText w:val="%6."/>
      <w:lvlJc w:val="right"/>
      <w:pPr>
        <w:ind w:left="4320" w:hanging="180"/>
      </w:pPr>
    </w:lvl>
    <w:lvl w:ilvl="6" w:tplc="D9589364">
      <w:start w:val="1"/>
      <w:numFmt w:val="decimal"/>
      <w:lvlText w:val="%7."/>
      <w:lvlJc w:val="left"/>
      <w:pPr>
        <w:ind w:left="5040" w:hanging="360"/>
      </w:pPr>
    </w:lvl>
    <w:lvl w:ilvl="7" w:tplc="00D2EF68">
      <w:start w:val="1"/>
      <w:numFmt w:val="lowerLetter"/>
      <w:lvlText w:val="%8."/>
      <w:lvlJc w:val="left"/>
      <w:pPr>
        <w:ind w:left="5760" w:hanging="360"/>
      </w:pPr>
    </w:lvl>
    <w:lvl w:ilvl="8" w:tplc="17F470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7E5888"/>
    <w:multiLevelType w:val="hybridMultilevel"/>
    <w:tmpl w:val="E8C460FE"/>
    <w:lvl w:ilvl="0" w:tplc="4F2EF964">
      <w:start w:val="1"/>
      <w:numFmt w:val="decimal"/>
      <w:lvlText w:val="(%1)"/>
      <w:lvlJc w:val="left"/>
      <w:pPr>
        <w:ind w:left="420" w:hanging="420"/>
      </w:pPr>
    </w:lvl>
    <w:lvl w:ilvl="1" w:tplc="1B307286">
      <w:start w:val="1"/>
      <w:numFmt w:val="lowerLetter"/>
      <w:lvlText w:val="%2."/>
      <w:lvlJc w:val="left"/>
      <w:pPr>
        <w:ind w:left="1440" w:hanging="360"/>
      </w:pPr>
    </w:lvl>
    <w:lvl w:ilvl="2" w:tplc="E9CCCB6C">
      <w:start w:val="1"/>
      <w:numFmt w:val="lowerRoman"/>
      <w:lvlText w:val="%3."/>
      <w:lvlJc w:val="right"/>
      <w:pPr>
        <w:ind w:left="2160" w:hanging="180"/>
      </w:pPr>
    </w:lvl>
    <w:lvl w:ilvl="3" w:tplc="9880E732">
      <w:start w:val="1"/>
      <w:numFmt w:val="decimal"/>
      <w:lvlText w:val="%4."/>
      <w:lvlJc w:val="left"/>
      <w:pPr>
        <w:ind w:left="2880" w:hanging="360"/>
      </w:pPr>
    </w:lvl>
    <w:lvl w:ilvl="4" w:tplc="07A221CA">
      <w:start w:val="1"/>
      <w:numFmt w:val="lowerLetter"/>
      <w:lvlText w:val="%5."/>
      <w:lvlJc w:val="left"/>
      <w:pPr>
        <w:ind w:left="3600" w:hanging="360"/>
      </w:pPr>
    </w:lvl>
    <w:lvl w:ilvl="5" w:tplc="9BCED34E">
      <w:start w:val="1"/>
      <w:numFmt w:val="lowerRoman"/>
      <w:lvlText w:val="%6."/>
      <w:lvlJc w:val="right"/>
      <w:pPr>
        <w:ind w:left="4320" w:hanging="180"/>
      </w:pPr>
    </w:lvl>
    <w:lvl w:ilvl="6" w:tplc="DABE327C">
      <w:start w:val="1"/>
      <w:numFmt w:val="decimal"/>
      <w:lvlText w:val="%7."/>
      <w:lvlJc w:val="left"/>
      <w:pPr>
        <w:ind w:left="5040" w:hanging="360"/>
      </w:pPr>
    </w:lvl>
    <w:lvl w:ilvl="7" w:tplc="3CCCB980">
      <w:start w:val="1"/>
      <w:numFmt w:val="lowerLetter"/>
      <w:lvlText w:val="%8."/>
      <w:lvlJc w:val="left"/>
      <w:pPr>
        <w:ind w:left="5760" w:hanging="360"/>
      </w:pPr>
    </w:lvl>
    <w:lvl w:ilvl="8" w:tplc="F36C22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B105CC"/>
    <w:multiLevelType w:val="hybridMultilevel"/>
    <w:tmpl w:val="0FDCB48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CFB42A"/>
    <w:multiLevelType w:val="hybridMultilevel"/>
    <w:tmpl w:val="46C4650A"/>
    <w:lvl w:ilvl="0" w:tplc="B61E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8F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C6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20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AD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04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D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24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05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1D7A45"/>
    <w:multiLevelType w:val="hybridMultilevel"/>
    <w:tmpl w:val="607856BC"/>
    <w:lvl w:ilvl="0" w:tplc="F41EB7A8">
      <w:start w:val="1"/>
      <w:numFmt w:val="decimal"/>
      <w:lvlText w:val="%1)"/>
      <w:lvlJc w:val="left"/>
      <w:pPr>
        <w:ind w:left="720" w:hanging="360"/>
      </w:pPr>
    </w:lvl>
    <w:lvl w:ilvl="1" w:tplc="285E06C8">
      <w:start w:val="1"/>
      <w:numFmt w:val="lowerLetter"/>
      <w:lvlText w:val="%2."/>
      <w:lvlJc w:val="left"/>
      <w:pPr>
        <w:ind w:left="1440" w:hanging="360"/>
      </w:pPr>
    </w:lvl>
    <w:lvl w:ilvl="2" w:tplc="6204D38E">
      <w:start w:val="1"/>
      <w:numFmt w:val="lowerRoman"/>
      <w:lvlText w:val="%3."/>
      <w:lvlJc w:val="right"/>
      <w:pPr>
        <w:ind w:left="2160" w:hanging="180"/>
      </w:pPr>
    </w:lvl>
    <w:lvl w:ilvl="3" w:tplc="8ED05B16">
      <w:start w:val="1"/>
      <w:numFmt w:val="decimal"/>
      <w:lvlText w:val="%4."/>
      <w:lvlJc w:val="left"/>
      <w:pPr>
        <w:ind w:left="2880" w:hanging="360"/>
      </w:pPr>
    </w:lvl>
    <w:lvl w:ilvl="4" w:tplc="DA6CE98E">
      <w:start w:val="1"/>
      <w:numFmt w:val="lowerLetter"/>
      <w:lvlText w:val="%5."/>
      <w:lvlJc w:val="left"/>
      <w:pPr>
        <w:ind w:left="3600" w:hanging="360"/>
      </w:pPr>
    </w:lvl>
    <w:lvl w:ilvl="5" w:tplc="AE66FF94">
      <w:start w:val="1"/>
      <w:numFmt w:val="lowerRoman"/>
      <w:lvlText w:val="%6."/>
      <w:lvlJc w:val="right"/>
      <w:pPr>
        <w:ind w:left="4320" w:hanging="180"/>
      </w:pPr>
    </w:lvl>
    <w:lvl w:ilvl="6" w:tplc="9D96FDF0">
      <w:start w:val="1"/>
      <w:numFmt w:val="decimal"/>
      <w:lvlText w:val="%7."/>
      <w:lvlJc w:val="left"/>
      <w:pPr>
        <w:ind w:left="5040" w:hanging="360"/>
      </w:pPr>
    </w:lvl>
    <w:lvl w:ilvl="7" w:tplc="79F67114">
      <w:start w:val="1"/>
      <w:numFmt w:val="lowerLetter"/>
      <w:lvlText w:val="%8."/>
      <w:lvlJc w:val="left"/>
      <w:pPr>
        <w:ind w:left="5760" w:hanging="360"/>
      </w:pPr>
    </w:lvl>
    <w:lvl w:ilvl="8" w:tplc="733AF6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100C6"/>
    <w:multiLevelType w:val="hybridMultilevel"/>
    <w:tmpl w:val="C608BABE"/>
    <w:lvl w:ilvl="0" w:tplc="BDECA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AD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0F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4E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6A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0CB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4B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D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61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9555E"/>
    <w:rsid w:val="000A1CD2"/>
    <w:rsid w:val="00122EF6"/>
    <w:rsid w:val="00163335"/>
    <w:rsid w:val="001B0805"/>
    <w:rsid w:val="001F6815"/>
    <w:rsid w:val="00251895"/>
    <w:rsid w:val="002D74C6"/>
    <w:rsid w:val="003261B5"/>
    <w:rsid w:val="00331CBA"/>
    <w:rsid w:val="003A53EE"/>
    <w:rsid w:val="003E50EB"/>
    <w:rsid w:val="00462F15"/>
    <w:rsid w:val="004922AB"/>
    <w:rsid w:val="004C45CF"/>
    <w:rsid w:val="004F08EB"/>
    <w:rsid w:val="00540B20"/>
    <w:rsid w:val="005E3EE7"/>
    <w:rsid w:val="006935CD"/>
    <w:rsid w:val="00786A41"/>
    <w:rsid w:val="00792D84"/>
    <w:rsid w:val="00951DD1"/>
    <w:rsid w:val="00953661"/>
    <w:rsid w:val="00A4329D"/>
    <w:rsid w:val="00A87B7F"/>
    <w:rsid w:val="00A927BD"/>
    <w:rsid w:val="00AB2B5E"/>
    <w:rsid w:val="00AD1A0C"/>
    <w:rsid w:val="00CD1A9A"/>
    <w:rsid w:val="00E412C2"/>
    <w:rsid w:val="00E55D70"/>
    <w:rsid w:val="00E75576"/>
    <w:rsid w:val="00EA5380"/>
    <w:rsid w:val="00EF71C7"/>
    <w:rsid w:val="00F71D1A"/>
    <w:rsid w:val="00FA37E8"/>
    <w:rsid w:val="00FC4D65"/>
    <w:rsid w:val="00FE76C9"/>
    <w:rsid w:val="01B71799"/>
    <w:rsid w:val="026A3DD8"/>
    <w:rsid w:val="02717228"/>
    <w:rsid w:val="027B7492"/>
    <w:rsid w:val="02ACE27A"/>
    <w:rsid w:val="040CE770"/>
    <w:rsid w:val="0493CFED"/>
    <w:rsid w:val="04E9DCD3"/>
    <w:rsid w:val="04F731FA"/>
    <w:rsid w:val="05A2D38D"/>
    <w:rsid w:val="05B03023"/>
    <w:rsid w:val="05B6FB38"/>
    <w:rsid w:val="05C0640C"/>
    <w:rsid w:val="06126EDF"/>
    <w:rsid w:val="06D8E327"/>
    <w:rsid w:val="06E2E18A"/>
    <w:rsid w:val="07BCE8AF"/>
    <w:rsid w:val="07F0E230"/>
    <w:rsid w:val="08B4C457"/>
    <w:rsid w:val="094BF206"/>
    <w:rsid w:val="0A5C8427"/>
    <w:rsid w:val="0ADFEF7A"/>
    <w:rsid w:val="0B29911F"/>
    <w:rsid w:val="0C10E018"/>
    <w:rsid w:val="0C2B8ADF"/>
    <w:rsid w:val="0CA65DAB"/>
    <w:rsid w:val="0CA6CF58"/>
    <w:rsid w:val="0EE988A5"/>
    <w:rsid w:val="0F6F9744"/>
    <w:rsid w:val="109A268C"/>
    <w:rsid w:val="112FC061"/>
    <w:rsid w:val="1141F757"/>
    <w:rsid w:val="1198D2A3"/>
    <w:rsid w:val="122D6D35"/>
    <w:rsid w:val="12B3B818"/>
    <w:rsid w:val="12CCE075"/>
    <w:rsid w:val="12E554B4"/>
    <w:rsid w:val="13085A96"/>
    <w:rsid w:val="13F9B66E"/>
    <w:rsid w:val="1401E649"/>
    <w:rsid w:val="144F8879"/>
    <w:rsid w:val="1568D993"/>
    <w:rsid w:val="16048137"/>
    <w:rsid w:val="167C7BA8"/>
    <w:rsid w:val="169AE3B8"/>
    <w:rsid w:val="16AA7C1F"/>
    <w:rsid w:val="1711E9EB"/>
    <w:rsid w:val="171685A6"/>
    <w:rsid w:val="189D55E7"/>
    <w:rsid w:val="19F49CD3"/>
    <w:rsid w:val="1A1D8B17"/>
    <w:rsid w:val="1A7127CD"/>
    <w:rsid w:val="1B9B59AF"/>
    <w:rsid w:val="1BC5FDCB"/>
    <w:rsid w:val="1C2D7B56"/>
    <w:rsid w:val="1CC72D9C"/>
    <w:rsid w:val="1D42D041"/>
    <w:rsid w:val="1DEA9433"/>
    <w:rsid w:val="1E0A6E47"/>
    <w:rsid w:val="1E6D6FE7"/>
    <w:rsid w:val="1EBED9F2"/>
    <w:rsid w:val="1F923B20"/>
    <w:rsid w:val="1FA08F42"/>
    <w:rsid w:val="1FAA0F1E"/>
    <w:rsid w:val="206F3CFB"/>
    <w:rsid w:val="20A6AA37"/>
    <w:rsid w:val="22899103"/>
    <w:rsid w:val="228D8D2A"/>
    <w:rsid w:val="22AF20E9"/>
    <w:rsid w:val="2340CFF7"/>
    <w:rsid w:val="23978DA2"/>
    <w:rsid w:val="23A28122"/>
    <w:rsid w:val="23BC4F22"/>
    <w:rsid w:val="243251B0"/>
    <w:rsid w:val="2469997F"/>
    <w:rsid w:val="274FC330"/>
    <w:rsid w:val="276DD856"/>
    <w:rsid w:val="28879A6E"/>
    <w:rsid w:val="28F8D287"/>
    <w:rsid w:val="2AF6F989"/>
    <w:rsid w:val="2B520D17"/>
    <w:rsid w:val="2B84349D"/>
    <w:rsid w:val="2BD1D2B0"/>
    <w:rsid w:val="2C8BCDB0"/>
    <w:rsid w:val="2C9AC7DA"/>
    <w:rsid w:val="2CFBBA33"/>
    <w:rsid w:val="2D1FEFCE"/>
    <w:rsid w:val="2D2004FE"/>
    <w:rsid w:val="2D99E118"/>
    <w:rsid w:val="2DC0811A"/>
    <w:rsid w:val="2E47B5DF"/>
    <w:rsid w:val="2F750457"/>
    <w:rsid w:val="2F8F7C9B"/>
    <w:rsid w:val="2F9A6017"/>
    <w:rsid w:val="2FAC84CD"/>
    <w:rsid w:val="30F82B4A"/>
    <w:rsid w:val="314CBA63"/>
    <w:rsid w:val="31D25D1C"/>
    <w:rsid w:val="31D9C4E9"/>
    <w:rsid w:val="3351D35A"/>
    <w:rsid w:val="340E6B06"/>
    <w:rsid w:val="341F131E"/>
    <w:rsid w:val="347D2878"/>
    <w:rsid w:val="34B6F763"/>
    <w:rsid w:val="34C44A28"/>
    <w:rsid w:val="34EDA3BB"/>
    <w:rsid w:val="355D916F"/>
    <w:rsid w:val="36AC865A"/>
    <w:rsid w:val="37120134"/>
    <w:rsid w:val="3738746E"/>
    <w:rsid w:val="38AF2148"/>
    <w:rsid w:val="38E1DC29"/>
    <w:rsid w:val="38E25B18"/>
    <w:rsid w:val="395FAE9C"/>
    <w:rsid w:val="3A10B047"/>
    <w:rsid w:val="3A56830D"/>
    <w:rsid w:val="3C2804EB"/>
    <w:rsid w:val="3C51727B"/>
    <w:rsid w:val="3D241F8B"/>
    <w:rsid w:val="3D485109"/>
    <w:rsid w:val="3DB5CC3B"/>
    <w:rsid w:val="3E553F7B"/>
    <w:rsid w:val="3EB7983F"/>
    <w:rsid w:val="3EE6AFD3"/>
    <w:rsid w:val="3F519C9C"/>
    <w:rsid w:val="3FC45DB4"/>
    <w:rsid w:val="404BEAA6"/>
    <w:rsid w:val="405F911E"/>
    <w:rsid w:val="40ED6CFD"/>
    <w:rsid w:val="41602E15"/>
    <w:rsid w:val="41609E88"/>
    <w:rsid w:val="41796BB2"/>
    <w:rsid w:val="41ACEF69"/>
    <w:rsid w:val="420578FC"/>
    <w:rsid w:val="424104F9"/>
    <w:rsid w:val="424A5779"/>
    <w:rsid w:val="439ACCAC"/>
    <w:rsid w:val="43AD5651"/>
    <w:rsid w:val="43AD57D2"/>
    <w:rsid w:val="43DCD55A"/>
    <w:rsid w:val="451851C3"/>
    <w:rsid w:val="45305E40"/>
    <w:rsid w:val="454ED384"/>
    <w:rsid w:val="455A3177"/>
    <w:rsid w:val="4588CCE5"/>
    <w:rsid w:val="462CF6CD"/>
    <w:rsid w:val="46E130C0"/>
    <w:rsid w:val="470FC862"/>
    <w:rsid w:val="47104C54"/>
    <w:rsid w:val="47A52290"/>
    <w:rsid w:val="47ADE7D0"/>
    <w:rsid w:val="48AC1CB5"/>
    <w:rsid w:val="490A948E"/>
    <w:rsid w:val="49AD3B8B"/>
    <w:rsid w:val="49C2CC0B"/>
    <w:rsid w:val="49F37CA0"/>
    <w:rsid w:val="4A0CA4FD"/>
    <w:rsid w:val="4A450BEA"/>
    <w:rsid w:val="4A47ED16"/>
    <w:rsid w:val="4ABFEAD9"/>
    <w:rsid w:val="4ACAEC56"/>
    <w:rsid w:val="4B7AF68F"/>
    <w:rsid w:val="4BBBEBD1"/>
    <w:rsid w:val="4C10B32A"/>
    <w:rsid w:val="4CB7FE45"/>
    <w:rsid w:val="4CD24CDC"/>
    <w:rsid w:val="4D4445BF"/>
    <w:rsid w:val="4DB9E04D"/>
    <w:rsid w:val="4DBEBD8B"/>
    <w:rsid w:val="4DF5476A"/>
    <w:rsid w:val="4E07403F"/>
    <w:rsid w:val="4E720118"/>
    <w:rsid w:val="4EB493AC"/>
    <w:rsid w:val="4EC6EDC3"/>
    <w:rsid w:val="4ECE6F3C"/>
    <w:rsid w:val="4F5DD685"/>
    <w:rsid w:val="4F6FADEC"/>
    <w:rsid w:val="50B72E9A"/>
    <w:rsid w:val="50E2D227"/>
    <w:rsid w:val="51B77E97"/>
    <w:rsid w:val="51FE8E85"/>
    <w:rsid w:val="52B18415"/>
    <w:rsid w:val="53B52E66"/>
    <w:rsid w:val="54101271"/>
    <w:rsid w:val="549207BD"/>
    <w:rsid w:val="5589D66F"/>
    <w:rsid w:val="55BFB99A"/>
    <w:rsid w:val="569CEF4D"/>
    <w:rsid w:val="56A8D6F7"/>
    <w:rsid w:val="57245D98"/>
    <w:rsid w:val="58C8DE5D"/>
    <w:rsid w:val="59E6BF57"/>
    <w:rsid w:val="5AFD635D"/>
    <w:rsid w:val="5B3C55DF"/>
    <w:rsid w:val="5B42913A"/>
    <w:rsid w:val="5B628D27"/>
    <w:rsid w:val="5BC19F8C"/>
    <w:rsid w:val="5C4E16AC"/>
    <w:rsid w:val="5D7BBFF7"/>
    <w:rsid w:val="5D95E92C"/>
    <w:rsid w:val="5E0981AB"/>
    <w:rsid w:val="5E6EFC85"/>
    <w:rsid w:val="5F2470F4"/>
    <w:rsid w:val="5F2CACF6"/>
    <w:rsid w:val="6080CF74"/>
    <w:rsid w:val="6177915C"/>
    <w:rsid w:val="6183B85A"/>
    <w:rsid w:val="61D84F13"/>
    <w:rsid w:val="62E261D1"/>
    <w:rsid w:val="63EBBEFA"/>
    <w:rsid w:val="6541E680"/>
    <w:rsid w:val="661654ED"/>
    <w:rsid w:val="66DDB6E1"/>
    <w:rsid w:val="685255D4"/>
    <w:rsid w:val="697CA48D"/>
    <w:rsid w:val="69AE6C53"/>
    <w:rsid w:val="6ACED08A"/>
    <w:rsid w:val="6D37B100"/>
    <w:rsid w:val="6EDBB7FA"/>
    <w:rsid w:val="6F2657E4"/>
    <w:rsid w:val="7072D914"/>
    <w:rsid w:val="70C5D4F9"/>
    <w:rsid w:val="7125F07F"/>
    <w:rsid w:val="715F33BD"/>
    <w:rsid w:val="71DFCDC9"/>
    <w:rsid w:val="71F2BC56"/>
    <w:rsid w:val="73585921"/>
    <w:rsid w:val="74450BC1"/>
    <w:rsid w:val="7496D47F"/>
    <w:rsid w:val="7581561C"/>
    <w:rsid w:val="760D3EAC"/>
    <w:rsid w:val="7632A4E0"/>
    <w:rsid w:val="7648E4DB"/>
    <w:rsid w:val="76B72639"/>
    <w:rsid w:val="76CB15A8"/>
    <w:rsid w:val="77752E35"/>
    <w:rsid w:val="778FFDEC"/>
    <w:rsid w:val="77D6BEF4"/>
    <w:rsid w:val="7804E430"/>
    <w:rsid w:val="78295DAF"/>
    <w:rsid w:val="78FC0ABF"/>
    <w:rsid w:val="79BC119A"/>
    <w:rsid w:val="79E1F772"/>
    <w:rsid w:val="7A295319"/>
    <w:rsid w:val="7AC3836F"/>
    <w:rsid w:val="7B81FB89"/>
    <w:rsid w:val="7BA6A883"/>
    <w:rsid w:val="7BC4F749"/>
    <w:rsid w:val="7CF02601"/>
    <w:rsid w:val="7D36786E"/>
    <w:rsid w:val="7FFEF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93235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16AA7C1F"/>
    <w:pPr>
      <w:ind w:firstLine="420"/>
    </w:pPr>
    <w:rPr>
      <w:szCs w:val="21"/>
    </w:rPr>
  </w:style>
  <w:style w:type="paragraph" w:styleId="a8">
    <w:name w:val="Revision"/>
    <w:hidden/>
    <w:uiPriority w:val="99"/>
    <w:semiHidden/>
    <w:rsid w:val="003261B5"/>
  </w:style>
  <w:style w:type="paragraph" w:styleId="a9">
    <w:name w:val="Balloon Text"/>
    <w:basedOn w:val="a"/>
    <w:link w:val="aa"/>
    <w:uiPriority w:val="99"/>
    <w:semiHidden/>
    <w:unhideWhenUsed/>
    <w:rsid w:val="003261B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26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A95B6-2049-4DEE-9B82-AAA28A1E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1938</Characters>
  <Application>Microsoft Office Word</Application>
  <DocSecurity>0</DocSecurity>
  <Lines>16</Lines>
  <Paragraphs>4</Paragraphs>
  <ScaleCrop>false</ScaleCrop>
  <Company>P R C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28</cp:revision>
  <dcterms:created xsi:type="dcterms:W3CDTF">2019-01-04T01:11:00Z</dcterms:created>
  <dcterms:modified xsi:type="dcterms:W3CDTF">2022-08-31T03:13:00Z</dcterms:modified>
</cp:coreProperties>
</file>