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CB4120">
        <w:rPr>
          <w:rFonts w:asciiTheme="minorEastAsia" w:hAnsiTheme="minorEastAsia" w:hint="eastAsia"/>
          <w:b/>
          <w:color w:val="003366"/>
          <w:sz w:val="32"/>
        </w:rPr>
        <w:t>英语指导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CB4120">
        <w:rPr>
          <w:rFonts w:hint="eastAsia"/>
          <w:sz w:val="24"/>
        </w:rPr>
        <w:t>英语语言中心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CB4120" w:rsidRPr="00CB4120">
        <w:rPr>
          <w:rFonts w:hint="eastAsia"/>
          <w:sz w:val="24"/>
        </w:rPr>
        <w:t xml:space="preserve"> </w:t>
      </w:r>
      <w:r w:rsidR="00CB4120">
        <w:rPr>
          <w:rFonts w:hint="eastAsia"/>
          <w:sz w:val="24"/>
        </w:rPr>
        <w:t>向英语语言中心助理主任汇报</w:t>
      </w:r>
    </w:p>
    <w:p w:rsidR="00251895" w:rsidRPr="00D9483C" w:rsidRDefault="00251895" w:rsidP="00251895">
      <w:pPr>
        <w:rPr>
          <w:b/>
          <w:color w:val="44964C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44964C" w:themeColor="background1" w:themeShade="80"/>
          <w:sz w:val="28"/>
          <w:szCs w:val="28"/>
          <w:u w:val="single"/>
        </w:rPr>
        <w:t>岗位职责：</w:t>
      </w:r>
    </w:p>
    <w:p w:rsidR="00CB4120" w:rsidRPr="00D9483C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为学生提供一对一或小组英语辅导以及课外研讨班，提高学生的英语学习成效</w:t>
      </w:r>
    </w:p>
    <w:p w:rsidR="00CB4120" w:rsidRPr="00D9483C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为后进</w:t>
      </w:r>
      <w:proofErr w:type="gramStart"/>
      <w:r>
        <w:rPr>
          <w:rFonts w:hint="eastAsia"/>
        </w:rPr>
        <w:t>生开发</w:t>
      </w:r>
      <w:proofErr w:type="gramEnd"/>
      <w:r>
        <w:rPr>
          <w:rFonts w:hint="eastAsia"/>
        </w:rPr>
        <w:t>和实施英语教辅课程，及时与教师沟通学生的学习情况</w:t>
      </w:r>
    </w:p>
    <w:p w:rsidR="00CB4120" w:rsidRPr="00D9483C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帮助学生提升各类语言考试的应试能力</w:t>
      </w:r>
    </w:p>
    <w:p w:rsidR="00CB4120" w:rsidRPr="00D9483C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组织各类英语学习活动与比赛</w:t>
      </w:r>
    </w:p>
    <w:p w:rsidR="00CB4120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参与学术评估事务和学生语言水平评估</w:t>
      </w:r>
    </w:p>
    <w:p w:rsidR="00CB4120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记录工作内容与进度</w:t>
      </w:r>
    </w:p>
    <w:p w:rsidR="00CB4120" w:rsidRDefault="00CB4120" w:rsidP="00CB4120">
      <w:pPr>
        <w:pStyle w:val="a5"/>
        <w:numPr>
          <w:ilvl w:val="0"/>
          <w:numId w:val="1"/>
        </w:numPr>
        <w:spacing w:line="276" w:lineRule="auto"/>
        <w:ind w:firstLineChars="0"/>
      </w:pPr>
      <w:r w:rsidRPr="00D94FEB">
        <w:rPr>
          <w:rFonts w:hint="eastAsia"/>
        </w:rPr>
        <w:t>完成交办的其它相关工作</w:t>
      </w:r>
    </w:p>
    <w:p w:rsidR="00251895" w:rsidRPr="00D9483C" w:rsidRDefault="00251895" w:rsidP="00251895">
      <w:pPr>
        <w:rPr>
          <w:b/>
          <w:color w:val="44964C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44964C" w:themeColor="background1" w:themeShade="80"/>
          <w:sz w:val="28"/>
          <w:szCs w:val="28"/>
          <w:u w:val="single"/>
        </w:rPr>
        <w:t>必备条件：</w:t>
      </w:r>
    </w:p>
    <w:p w:rsidR="00CB4120" w:rsidRPr="00172DE1" w:rsidRDefault="00CB4120" w:rsidP="00CB412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英语</w:t>
      </w:r>
      <w:r w:rsidR="00BE0B98">
        <w:rPr>
          <w:rFonts w:hint="eastAsia"/>
        </w:rPr>
        <w:t>、</w:t>
      </w:r>
      <w:r w:rsidR="00BE0B98">
        <w:t>翻译</w:t>
      </w:r>
      <w:r>
        <w:rPr>
          <w:rFonts w:hint="eastAsia"/>
        </w:rPr>
        <w:t>或英语教学类（</w:t>
      </w:r>
      <w:r>
        <w:rPr>
          <w:rFonts w:hint="eastAsia"/>
        </w:rPr>
        <w:t>TESOL</w:t>
      </w:r>
      <w:r>
        <w:rPr>
          <w:rFonts w:hint="eastAsia"/>
        </w:rPr>
        <w:t>、</w:t>
      </w:r>
      <w:r>
        <w:rPr>
          <w:rFonts w:hint="eastAsia"/>
        </w:rPr>
        <w:t>TESL</w:t>
      </w:r>
      <w:r>
        <w:rPr>
          <w:rFonts w:hint="eastAsia"/>
        </w:rPr>
        <w:t>、</w:t>
      </w:r>
      <w:r>
        <w:rPr>
          <w:rFonts w:hint="eastAsia"/>
        </w:rPr>
        <w:t xml:space="preserve"> TEFL </w:t>
      </w:r>
      <w:r>
        <w:rPr>
          <w:rFonts w:hint="eastAsia"/>
        </w:rPr>
        <w:t>等）专业硕士</w:t>
      </w:r>
    </w:p>
    <w:p w:rsidR="00CB4120" w:rsidRDefault="00CB4120" w:rsidP="00CB412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热爱英语教学，专注学业支持工作</w:t>
      </w:r>
    </w:p>
    <w:p w:rsidR="00CB4120" w:rsidRPr="00722C70" w:rsidRDefault="00CB4120" w:rsidP="00CB4120">
      <w:pPr>
        <w:pStyle w:val="a5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具备优秀的中英文口头和书面表达能力</w:t>
      </w:r>
    </w:p>
    <w:p w:rsidR="00251895" w:rsidRPr="00CB4120" w:rsidRDefault="00251895" w:rsidP="00251895"/>
    <w:p w:rsidR="00251895" w:rsidRPr="00D9483C" w:rsidRDefault="00251895" w:rsidP="00251895">
      <w:pPr>
        <w:rPr>
          <w:b/>
          <w:color w:val="44964C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44964C" w:themeColor="background1" w:themeShade="80"/>
          <w:sz w:val="28"/>
          <w:szCs w:val="28"/>
          <w:u w:val="single"/>
        </w:rPr>
        <w:t>优先条件：</w:t>
      </w:r>
    </w:p>
    <w:p w:rsidR="00CB4120" w:rsidRPr="00722C70" w:rsidRDefault="00CB4120" w:rsidP="00CB412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有英语国家的留学或工作经历</w:t>
      </w:r>
    </w:p>
    <w:p w:rsidR="00CB4120" w:rsidRPr="00172DE1" w:rsidRDefault="00CB4120" w:rsidP="00CB4120">
      <w:pPr>
        <w:pStyle w:val="a5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有相关英语教学经验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CB4120">
        <w:rPr>
          <w:rFonts w:cstheme="minorHAnsi" w:hint="eastAsia"/>
          <w:b/>
          <w:color w:val="003366"/>
          <w:sz w:val="32"/>
          <w:szCs w:val="32"/>
        </w:rPr>
        <w:t>Supplemental Instructor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CB4120">
        <w:rPr>
          <w:rFonts w:cstheme="minorHAnsi" w:hint="eastAsia"/>
          <w:sz w:val="24"/>
          <w:szCs w:val="24"/>
        </w:rPr>
        <w:t>The English Language Center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CB4120">
        <w:rPr>
          <w:rFonts w:cstheme="minorHAnsi" w:hint="eastAsia"/>
          <w:sz w:val="24"/>
          <w:szCs w:val="24"/>
        </w:rPr>
        <w:t>Assistant Director of ELC</w:t>
      </w:r>
    </w:p>
    <w:p w:rsidR="002D74C6" w:rsidRPr="00161D81" w:rsidRDefault="002D74C6" w:rsidP="002D74C6">
      <w:pPr>
        <w:rPr>
          <w:b/>
          <w:color w:val="44964C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44964C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44964C" w:themeColor="background1" w:themeShade="80"/>
          <w:sz w:val="28"/>
          <w:szCs w:val="28"/>
          <w:u w:val="single"/>
        </w:rPr>
        <w:t xml:space="preserve">esponsibilities: </w:t>
      </w:r>
    </w:p>
    <w:p w:rsidR="00CB4120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 xml:space="preserve">offers one-on-one/group tutoring services and workshops to students; </w:t>
      </w:r>
    </w:p>
    <w:p w:rsidR="00CB4120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 xml:space="preserve">develops and implements English learning support programs for underprepared students, and communicates with faculty about their progress; </w:t>
      </w:r>
    </w:p>
    <w:p w:rsidR="00CB4120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 xml:space="preserve">assists students in developing test preparation skills; </w:t>
      </w:r>
    </w:p>
    <w:p w:rsidR="00CB4120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 xml:space="preserve">organizes English learning activities and theme competitions; </w:t>
      </w:r>
    </w:p>
    <w:p w:rsidR="00CB4120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 xml:space="preserve">participates in academic survey and assessment; </w:t>
      </w:r>
    </w:p>
    <w:p w:rsidR="00CB4120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 xml:space="preserve">documents work content and progress; </w:t>
      </w:r>
    </w:p>
    <w:p w:rsidR="00CB4120" w:rsidRPr="000D5C48" w:rsidRDefault="00CB4120" w:rsidP="00CB4120">
      <w:pPr>
        <w:pStyle w:val="a5"/>
        <w:numPr>
          <w:ilvl w:val="0"/>
          <w:numId w:val="4"/>
        </w:numPr>
        <w:ind w:firstLineChars="0"/>
        <w:rPr>
          <w:sz w:val="24"/>
          <w:szCs w:val="24"/>
        </w:rPr>
      </w:pPr>
      <w:r w:rsidRPr="008C45DD">
        <w:rPr>
          <w:sz w:val="24"/>
          <w:szCs w:val="24"/>
        </w:rPr>
        <w:t>does related work as required</w:t>
      </w:r>
      <w:r w:rsidRPr="000D5C48">
        <w:rPr>
          <w:sz w:val="24"/>
          <w:szCs w:val="24"/>
        </w:rPr>
        <w:t xml:space="preserve"> </w:t>
      </w:r>
    </w:p>
    <w:p w:rsidR="002D74C6" w:rsidRPr="00A70936" w:rsidRDefault="002D74C6" w:rsidP="00CB4120">
      <w:pPr>
        <w:pStyle w:val="a5"/>
        <w:ind w:left="420" w:firstLineChars="0" w:firstLine="0"/>
        <w:rPr>
          <w:sz w:val="24"/>
          <w:szCs w:val="24"/>
        </w:rPr>
      </w:pPr>
      <w:r w:rsidRPr="000D5C48">
        <w:rPr>
          <w:sz w:val="24"/>
          <w:szCs w:val="24"/>
        </w:rPr>
        <w:t xml:space="preserve"> </w:t>
      </w:r>
    </w:p>
    <w:p w:rsidR="002D74C6" w:rsidRPr="00161D81" w:rsidRDefault="002D74C6" w:rsidP="002D74C6">
      <w:pPr>
        <w:rPr>
          <w:b/>
          <w:color w:val="44964C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44964C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44964C" w:themeColor="background1" w:themeShade="80"/>
          <w:sz w:val="28"/>
          <w:szCs w:val="28"/>
          <w:u w:val="single"/>
        </w:rPr>
        <w:t>equired</w:t>
      </w:r>
      <w:r w:rsidR="000A1CD2">
        <w:rPr>
          <w:b/>
          <w:color w:val="44964C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44964C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44964C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44964C" w:themeColor="background1" w:themeShade="80"/>
          <w:sz w:val="28"/>
          <w:szCs w:val="28"/>
          <w:u w:val="single"/>
        </w:rPr>
        <w:t>:</w:t>
      </w:r>
    </w:p>
    <w:p w:rsidR="00CB4120" w:rsidRDefault="00CB4120" w:rsidP="00CB4120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AD328D">
        <w:rPr>
          <w:sz w:val="24"/>
          <w:szCs w:val="24"/>
        </w:rPr>
        <w:t xml:space="preserve">Master’s Degree in TESOL, TESL, TEFL, or other related majors from an accredited university; </w:t>
      </w:r>
    </w:p>
    <w:p w:rsidR="00CB4120" w:rsidRDefault="00CB4120" w:rsidP="00CB4120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AD328D">
        <w:rPr>
          <w:sz w:val="24"/>
          <w:szCs w:val="24"/>
        </w:rPr>
        <w:t xml:space="preserve">passion for English teaching and devotion to student learning support; </w:t>
      </w:r>
    </w:p>
    <w:p w:rsidR="002D74C6" w:rsidRPr="00CB4120" w:rsidRDefault="00CB4120" w:rsidP="00CB4120">
      <w:pPr>
        <w:pStyle w:val="a5"/>
        <w:numPr>
          <w:ilvl w:val="0"/>
          <w:numId w:val="5"/>
        </w:numPr>
        <w:ind w:firstLineChars="0"/>
        <w:rPr>
          <w:sz w:val="24"/>
          <w:szCs w:val="24"/>
        </w:rPr>
      </w:pPr>
      <w:r w:rsidRPr="00CB4120">
        <w:rPr>
          <w:sz w:val="24"/>
          <w:szCs w:val="24"/>
        </w:rPr>
        <w:t>excellent oral and written communication skills</w:t>
      </w:r>
      <w:r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 xml:space="preserve">high proficiency in both Chinese and English </w:t>
      </w:r>
      <w:bookmarkStart w:id="0" w:name="_GoBack"/>
      <w:bookmarkEnd w:id="0"/>
    </w:p>
    <w:p w:rsidR="002D74C6" w:rsidRPr="00161D81" w:rsidRDefault="002D74C6" w:rsidP="002D74C6">
      <w:pPr>
        <w:rPr>
          <w:b/>
          <w:color w:val="44964C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44964C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44964C" w:themeColor="background1" w:themeShade="80"/>
          <w:sz w:val="28"/>
          <w:szCs w:val="28"/>
          <w:u w:val="single"/>
        </w:rPr>
        <w:t>referred</w:t>
      </w:r>
      <w:r w:rsidR="000A1CD2">
        <w:rPr>
          <w:b/>
          <w:color w:val="44964C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44964C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44964C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44964C" w:themeColor="background1" w:themeShade="80"/>
          <w:sz w:val="28"/>
          <w:szCs w:val="28"/>
          <w:u w:val="single"/>
        </w:rPr>
        <w:t>:</w:t>
      </w:r>
    </w:p>
    <w:p w:rsidR="00CB4120" w:rsidRPr="00C209E6" w:rsidRDefault="00CB4120" w:rsidP="00C209E6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AD328D">
        <w:rPr>
          <w:sz w:val="24"/>
          <w:szCs w:val="24"/>
        </w:rPr>
        <w:t>study/work experience in an English-speaking country</w:t>
      </w:r>
      <w:r>
        <w:rPr>
          <w:sz w:val="24"/>
          <w:szCs w:val="24"/>
        </w:rPr>
        <w:t>;</w:t>
      </w:r>
      <w:r w:rsidRPr="000D5C48">
        <w:rPr>
          <w:sz w:val="24"/>
          <w:szCs w:val="24"/>
        </w:rPr>
        <w:t xml:space="preserve"> </w:t>
      </w:r>
      <w:r w:rsidRPr="00C209E6">
        <w:rPr>
          <w:sz w:val="24"/>
          <w:szCs w:val="24"/>
        </w:rPr>
        <w:t>familiarity with American teaching style and methodology;</w:t>
      </w:r>
    </w:p>
    <w:p w:rsidR="00CB4120" w:rsidRPr="0052781F" w:rsidRDefault="00CB4120" w:rsidP="00CB4120">
      <w:pPr>
        <w:pStyle w:val="a5"/>
        <w:numPr>
          <w:ilvl w:val="0"/>
          <w:numId w:val="6"/>
        </w:numPr>
        <w:ind w:firstLineChars="0"/>
        <w:rPr>
          <w:sz w:val="24"/>
          <w:szCs w:val="24"/>
        </w:rPr>
      </w:pPr>
      <w:r w:rsidRPr="0052781F">
        <w:rPr>
          <w:sz w:val="24"/>
          <w:szCs w:val="24"/>
        </w:rPr>
        <w:t>Engli</w:t>
      </w:r>
      <w:r>
        <w:rPr>
          <w:sz w:val="24"/>
          <w:szCs w:val="24"/>
        </w:rPr>
        <w:t xml:space="preserve">sh teaching experience </w:t>
      </w:r>
    </w:p>
    <w:p w:rsidR="00FA37E8" w:rsidRDefault="00FA37E8">
      <w:pPr>
        <w:widowControl/>
        <w:jc w:val="left"/>
      </w:pPr>
    </w:p>
    <w:p w:rsidR="00A927BD" w:rsidRDefault="00A927BD"/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B76" w:rsidRDefault="00777B76" w:rsidP="00163335">
      <w:r>
        <w:separator/>
      </w:r>
    </w:p>
  </w:endnote>
  <w:endnote w:type="continuationSeparator" w:id="0">
    <w:p w:rsidR="00777B76" w:rsidRDefault="00777B76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B76" w:rsidRDefault="00777B76" w:rsidP="00163335">
      <w:r>
        <w:separator/>
      </w:r>
    </w:p>
  </w:footnote>
  <w:footnote w:type="continuationSeparator" w:id="0">
    <w:p w:rsidR="00777B76" w:rsidRDefault="00777B76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21486"/>
    <w:rsid w:val="00064446"/>
    <w:rsid w:val="00091E42"/>
    <w:rsid w:val="000A1CD2"/>
    <w:rsid w:val="00122EF6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E3EE7"/>
    <w:rsid w:val="006935CD"/>
    <w:rsid w:val="00777B76"/>
    <w:rsid w:val="00786A41"/>
    <w:rsid w:val="00953661"/>
    <w:rsid w:val="00A87B7F"/>
    <w:rsid w:val="00A927BD"/>
    <w:rsid w:val="00AD1A0C"/>
    <w:rsid w:val="00B85098"/>
    <w:rsid w:val="00BE0B98"/>
    <w:rsid w:val="00C209E6"/>
    <w:rsid w:val="00CB4120"/>
    <w:rsid w:val="00CD1A9A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D600-9611-46DD-A961-747C33C4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1148</Characters>
  <Application>Microsoft Office Word</Application>
  <DocSecurity>0</DocSecurity>
  <Lines>9</Lines>
  <Paragraphs>2</Paragraphs>
  <ScaleCrop>false</ScaleCrop>
  <Company>P R C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kean</cp:lastModifiedBy>
  <cp:revision>20</cp:revision>
  <dcterms:created xsi:type="dcterms:W3CDTF">2019-01-04T01:11:00Z</dcterms:created>
  <dcterms:modified xsi:type="dcterms:W3CDTF">2021-03-05T02:53:00Z</dcterms:modified>
</cp:coreProperties>
</file>