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AC344" w14:textId="77777777" w:rsidR="002721F5" w:rsidRPr="00AC2A88" w:rsidRDefault="002721F5" w:rsidP="002721F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>
        <w:rPr>
          <w:rFonts w:asciiTheme="minorEastAsia" w:hAnsiTheme="minorEastAsia" w:hint="eastAsia"/>
          <w:b/>
          <w:color w:val="003366"/>
          <w:sz w:val="32"/>
        </w:rPr>
        <w:t>学籍与中方课程</w:t>
      </w:r>
      <w:r w:rsidRPr="00CD23D5">
        <w:rPr>
          <w:rFonts w:asciiTheme="minorEastAsia" w:hAnsiTheme="minorEastAsia" w:hint="eastAsia"/>
          <w:b/>
          <w:color w:val="003366"/>
          <w:sz w:val="32"/>
        </w:rPr>
        <w:t>管理专员</w:t>
      </w:r>
      <w:r w:rsidRPr="004C45CF">
        <w:rPr>
          <w:rFonts w:asciiTheme="minorEastAsia" w:hAnsiTheme="minorEastAsia" w:hint="eastAsia"/>
          <w:b/>
          <w:color w:val="003366"/>
          <w:sz w:val="32"/>
        </w:rPr>
        <w:t>岗位</w:t>
      </w:r>
    </w:p>
    <w:p w14:paraId="1651C7C5" w14:textId="77777777" w:rsidR="002721F5" w:rsidRPr="00AC2A88" w:rsidRDefault="002721F5" w:rsidP="002721F5">
      <w:pPr>
        <w:spacing w:line="400" w:lineRule="exact"/>
        <w:ind w:rightChars="20" w:right="42"/>
        <w:rPr>
          <w:rFonts w:ascii="Times New Roman" w:hAnsi="Times New Roman" w:cs="Times New Roman"/>
          <w:szCs w:val="21"/>
        </w:rPr>
      </w:pPr>
      <w:r w:rsidRPr="00AC2A88">
        <w:rPr>
          <w:rFonts w:ascii="Times New Roman" w:hAnsi="Times New Roman" w:cs="Times New Roman" w:hint="eastAsia"/>
          <w:szCs w:val="21"/>
        </w:rPr>
        <w:t>所属部门：教务部</w:t>
      </w:r>
      <w:r w:rsidRPr="00AC2A88"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 xml:space="preserve">  </w:t>
      </w:r>
      <w:r w:rsidRPr="00AC2A88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                                     </w:t>
      </w:r>
      <w:r w:rsidRPr="00AC2A88">
        <w:rPr>
          <w:rFonts w:ascii="Times New Roman" w:hAnsi="Times New Roman" w:cs="Times New Roman" w:hint="eastAsia"/>
          <w:szCs w:val="21"/>
        </w:rPr>
        <w:t xml:space="preserve"> </w:t>
      </w:r>
      <w:r w:rsidRPr="00AC2A88">
        <w:rPr>
          <w:rFonts w:ascii="Times New Roman" w:hAnsi="Times New Roman" w:cs="Times New Roman" w:hint="eastAsia"/>
          <w:szCs w:val="21"/>
        </w:rPr>
        <w:t>汇报机制</w:t>
      </w:r>
      <w:r w:rsidRPr="00AC2A88">
        <w:rPr>
          <w:rFonts w:ascii="Times New Roman" w:hAnsi="Times New Roman" w:cs="Times New Roman" w:hint="eastAsia"/>
          <w:szCs w:val="21"/>
        </w:rPr>
        <w:t>:</w:t>
      </w:r>
      <w:r w:rsidRPr="00AC2A88">
        <w:rPr>
          <w:rFonts w:ascii="Times New Roman" w:hAnsi="Times New Roman" w:cs="Times New Roman" w:hint="eastAsia"/>
          <w:szCs w:val="21"/>
        </w:rPr>
        <w:t>教务部主任</w:t>
      </w:r>
    </w:p>
    <w:p w14:paraId="5A698FA8" w14:textId="77777777" w:rsidR="002721F5" w:rsidRDefault="002721F5" w:rsidP="002721F5">
      <w:pPr>
        <w:spacing w:line="400" w:lineRule="exact"/>
        <w:ind w:rightChars="20" w:right="42"/>
        <w:rPr>
          <w:rFonts w:ascii="Times New Roman" w:hAnsi="Times New Roman" w:cs="Times New Roman"/>
          <w:szCs w:val="21"/>
        </w:rPr>
      </w:pPr>
    </w:p>
    <w:p w14:paraId="1EB8F7A0" w14:textId="77777777" w:rsidR="002721F5" w:rsidRPr="00AC2A88" w:rsidRDefault="002721F5" w:rsidP="002721F5">
      <w:pPr>
        <w:spacing w:line="400" w:lineRule="exact"/>
        <w:ind w:rightChars="20" w:right="42"/>
        <w:rPr>
          <w:b/>
          <w:color w:val="808080" w:themeColor="background1" w:themeShade="80"/>
          <w:sz w:val="28"/>
          <w:szCs w:val="28"/>
          <w:u w:val="single"/>
        </w:rPr>
      </w:pPr>
      <w:r w:rsidRPr="00AC2A88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14:paraId="39007590" w14:textId="77777777" w:rsidR="002721F5" w:rsidRPr="00AC2A88" w:rsidRDefault="002721F5" w:rsidP="002721F5">
      <w:pPr>
        <w:pStyle w:val="a7"/>
        <w:numPr>
          <w:ilvl w:val="0"/>
          <w:numId w:val="11"/>
        </w:numPr>
        <w:spacing w:line="400" w:lineRule="exact"/>
        <w:ind w:rightChars="20" w:right="42" w:firstLineChars="0"/>
        <w:rPr>
          <w:rFonts w:ascii="Times New Roman" w:hAnsi="Times New Roman" w:cs="Times New Roman"/>
          <w:szCs w:val="21"/>
        </w:rPr>
      </w:pPr>
      <w:r w:rsidRPr="00AC2A88">
        <w:rPr>
          <w:rFonts w:ascii="Times New Roman" w:hAnsi="Times New Roman" w:cs="Times New Roman" w:hint="eastAsia"/>
          <w:szCs w:val="21"/>
        </w:rPr>
        <w:t>负责学籍信息维护、学籍注册、学籍异动等管理工作；</w:t>
      </w:r>
    </w:p>
    <w:p w14:paraId="61AAF73E" w14:textId="77777777" w:rsidR="002721F5" w:rsidRDefault="002721F5" w:rsidP="002721F5">
      <w:pPr>
        <w:pStyle w:val="a7"/>
        <w:numPr>
          <w:ilvl w:val="0"/>
          <w:numId w:val="11"/>
        </w:numPr>
        <w:spacing w:line="400" w:lineRule="exact"/>
        <w:ind w:rightChars="20" w:right="42" w:firstLineChars="0"/>
        <w:rPr>
          <w:rFonts w:ascii="Times New Roman" w:hAnsi="Times New Roman" w:cs="Times New Roman"/>
          <w:szCs w:val="21"/>
        </w:rPr>
      </w:pPr>
      <w:r w:rsidRPr="00AC2A88">
        <w:rPr>
          <w:rFonts w:ascii="Times New Roman" w:hAnsi="Times New Roman" w:cs="Times New Roman" w:hint="eastAsia"/>
          <w:szCs w:val="21"/>
        </w:rPr>
        <w:t>负责学生证、火车票优惠卡、补办等管理工作</w:t>
      </w:r>
      <w:r>
        <w:rPr>
          <w:rFonts w:ascii="Times New Roman" w:hAnsi="Times New Roman" w:cs="Times New Roman" w:hint="eastAsia"/>
          <w:szCs w:val="21"/>
        </w:rPr>
        <w:t>；</w:t>
      </w:r>
    </w:p>
    <w:p w14:paraId="76DBEEDF" w14:textId="77777777" w:rsidR="002721F5" w:rsidRDefault="002721F5" w:rsidP="002721F5">
      <w:pPr>
        <w:pStyle w:val="a7"/>
        <w:numPr>
          <w:ilvl w:val="0"/>
          <w:numId w:val="11"/>
        </w:numPr>
        <w:spacing w:line="400" w:lineRule="exact"/>
        <w:ind w:rightChars="20" w:right="42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负责学生转</w:t>
      </w:r>
      <w:proofErr w:type="gramStart"/>
      <w:r>
        <w:rPr>
          <w:rFonts w:ascii="Times New Roman" w:hAnsi="Times New Roman" w:cs="Times New Roman" w:hint="eastAsia"/>
          <w:szCs w:val="21"/>
        </w:rPr>
        <w:t>退休学</w:t>
      </w:r>
      <w:proofErr w:type="gramEnd"/>
      <w:r>
        <w:rPr>
          <w:rFonts w:ascii="Times New Roman" w:hAnsi="Times New Roman" w:cs="Times New Roman" w:hint="eastAsia"/>
          <w:szCs w:val="21"/>
        </w:rPr>
        <w:t>流程及其文书等工作；</w:t>
      </w:r>
    </w:p>
    <w:p w14:paraId="6E67C9AF" w14:textId="77777777" w:rsidR="002721F5" w:rsidRDefault="002721F5" w:rsidP="002721F5">
      <w:pPr>
        <w:pStyle w:val="a7"/>
        <w:numPr>
          <w:ilvl w:val="0"/>
          <w:numId w:val="11"/>
        </w:numPr>
        <w:spacing w:line="400" w:lineRule="exact"/>
        <w:ind w:rightChars="20" w:right="42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负责</w:t>
      </w:r>
      <w:proofErr w:type="gramStart"/>
      <w:r>
        <w:rPr>
          <w:rFonts w:ascii="Times New Roman" w:hAnsi="Times New Roman" w:cs="Times New Roman" w:hint="eastAsia"/>
          <w:szCs w:val="21"/>
        </w:rPr>
        <w:t>中方国情</w:t>
      </w:r>
      <w:proofErr w:type="gramEnd"/>
      <w:r>
        <w:rPr>
          <w:rFonts w:ascii="Times New Roman" w:hAnsi="Times New Roman" w:cs="Times New Roman" w:hint="eastAsia"/>
          <w:szCs w:val="21"/>
        </w:rPr>
        <w:t>与文化课程、艺术课程、体育课程的注册、调整、成绩管理等工作；</w:t>
      </w:r>
    </w:p>
    <w:p w14:paraId="1EB13557" w14:textId="77777777" w:rsidR="002721F5" w:rsidRDefault="002721F5" w:rsidP="002721F5">
      <w:pPr>
        <w:pStyle w:val="a7"/>
        <w:numPr>
          <w:ilvl w:val="0"/>
          <w:numId w:val="11"/>
        </w:numPr>
        <w:spacing w:line="400" w:lineRule="exact"/>
        <w:ind w:rightChars="20" w:right="42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负责学校课程注册系统的运行和管理工作；</w:t>
      </w:r>
    </w:p>
    <w:p w14:paraId="0F57FA57" w14:textId="77777777" w:rsidR="002721F5" w:rsidRDefault="002721F5" w:rsidP="002721F5">
      <w:pPr>
        <w:pStyle w:val="a7"/>
        <w:numPr>
          <w:ilvl w:val="0"/>
          <w:numId w:val="11"/>
        </w:numPr>
        <w:spacing w:line="400" w:lineRule="exact"/>
        <w:ind w:rightChars="20" w:right="42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负责学业成绩统计、分析、审核等工作；</w:t>
      </w:r>
    </w:p>
    <w:p w14:paraId="3D2B83C4" w14:textId="77777777" w:rsidR="002721F5" w:rsidRDefault="002721F5" w:rsidP="002721F5">
      <w:pPr>
        <w:pStyle w:val="a7"/>
        <w:numPr>
          <w:ilvl w:val="0"/>
          <w:numId w:val="11"/>
        </w:numPr>
        <w:spacing w:line="400" w:lineRule="exact"/>
        <w:ind w:rightChars="20" w:right="42" w:firstLineChars="0"/>
        <w:rPr>
          <w:rFonts w:ascii="Times New Roman" w:hAnsi="Times New Roman" w:cs="Times New Roman"/>
          <w:szCs w:val="21"/>
        </w:rPr>
      </w:pPr>
      <w:r w:rsidRPr="00AC2A88">
        <w:rPr>
          <w:rFonts w:ascii="Times New Roman" w:hAnsi="Times New Roman" w:cs="Times New Roman" w:hint="eastAsia"/>
          <w:szCs w:val="21"/>
        </w:rPr>
        <w:t>负责</w:t>
      </w:r>
      <w:r>
        <w:rPr>
          <w:rFonts w:ascii="Times New Roman" w:hAnsi="Times New Roman" w:cs="Times New Roman" w:hint="eastAsia"/>
          <w:szCs w:val="21"/>
        </w:rPr>
        <w:t>部门</w:t>
      </w:r>
      <w:r w:rsidRPr="00AC2A88">
        <w:rPr>
          <w:rFonts w:ascii="Times New Roman" w:hAnsi="Times New Roman" w:cs="Times New Roman" w:hint="eastAsia"/>
          <w:szCs w:val="21"/>
        </w:rPr>
        <w:t>网页</w:t>
      </w:r>
      <w:r>
        <w:rPr>
          <w:rFonts w:ascii="Times New Roman" w:hAnsi="Times New Roman" w:cs="Times New Roman" w:hint="eastAsia"/>
          <w:szCs w:val="21"/>
        </w:rPr>
        <w:t>管理、维护及</w:t>
      </w:r>
      <w:r w:rsidRPr="00AC2A88">
        <w:rPr>
          <w:rFonts w:ascii="Times New Roman" w:hAnsi="Times New Roman" w:cs="Times New Roman" w:hint="eastAsia"/>
          <w:szCs w:val="21"/>
        </w:rPr>
        <w:t>资产管理</w:t>
      </w:r>
      <w:r>
        <w:rPr>
          <w:rFonts w:ascii="Times New Roman" w:hAnsi="Times New Roman" w:cs="Times New Roman" w:hint="eastAsia"/>
          <w:szCs w:val="21"/>
        </w:rPr>
        <w:t>等工作；</w:t>
      </w:r>
    </w:p>
    <w:p w14:paraId="496ADDD4" w14:textId="77777777" w:rsidR="002721F5" w:rsidRPr="00AC2A88" w:rsidRDefault="002721F5" w:rsidP="002721F5">
      <w:pPr>
        <w:pStyle w:val="a7"/>
        <w:numPr>
          <w:ilvl w:val="0"/>
          <w:numId w:val="11"/>
        </w:numPr>
        <w:spacing w:line="400" w:lineRule="exact"/>
        <w:ind w:rightChars="20" w:right="42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协助</w:t>
      </w:r>
      <w:r w:rsidRPr="00AC2A88">
        <w:rPr>
          <w:rFonts w:ascii="Times New Roman" w:hAnsi="Times New Roman" w:cs="Times New Roman" w:hint="eastAsia"/>
          <w:szCs w:val="21"/>
        </w:rPr>
        <w:t>大学英语、专业英语等校内外各种考试的组织与管理</w:t>
      </w:r>
      <w:r>
        <w:rPr>
          <w:rFonts w:ascii="Times New Roman" w:hAnsi="Times New Roman" w:cs="Times New Roman" w:hint="eastAsia"/>
          <w:szCs w:val="21"/>
        </w:rPr>
        <w:t>工作；</w:t>
      </w:r>
    </w:p>
    <w:p w14:paraId="23CCEFE0" w14:textId="77777777" w:rsidR="002721F5" w:rsidRDefault="002721F5" w:rsidP="002721F5">
      <w:pPr>
        <w:pStyle w:val="a7"/>
        <w:numPr>
          <w:ilvl w:val="0"/>
          <w:numId w:val="11"/>
        </w:numPr>
        <w:spacing w:line="400" w:lineRule="exact"/>
        <w:ind w:rightChars="20" w:right="42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负责</w:t>
      </w:r>
      <w:r w:rsidRPr="00AC2A88">
        <w:rPr>
          <w:rFonts w:ascii="Times New Roman" w:hAnsi="Times New Roman" w:cs="Times New Roman" w:hint="eastAsia"/>
          <w:szCs w:val="21"/>
        </w:rPr>
        <w:t>学信网、中外合作办学监管网的数据维护与管理</w:t>
      </w:r>
      <w:r>
        <w:rPr>
          <w:rFonts w:ascii="Times New Roman" w:hAnsi="Times New Roman" w:cs="Times New Roman" w:hint="eastAsia"/>
          <w:szCs w:val="21"/>
        </w:rPr>
        <w:t>工作；</w:t>
      </w:r>
    </w:p>
    <w:p w14:paraId="081B2065" w14:textId="77777777" w:rsidR="002721F5" w:rsidRDefault="002721F5" w:rsidP="002721F5">
      <w:pPr>
        <w:pStyle w:val="a7"/>
        <w:numPr>
          <w:ilvl w:val="0"/>
          <w:numId w:val="11"/>
        </w:numPr>
        <w:spacing w:line="400" w:lineRule="exact"/>
        <w:ind w:rightChars="20" w:right="42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负责</w:t>
      </w:r>
      <w:r w:rsidRPr="00AC2A88">
        <w:rPr>
          <w:rFonts w:ascii="Times New Roman" w:hAnsi="Times New Roman" w:cs="Times New Roman" w:hint="eastAsia"/>
          <w:szCs w:val="21"/>
        </w:rPr>
        <w:t>中外合作办学颁发境外学历学位注册认证系统的数据维护和管理</w:t>
      </w:r>
      <w:r>
        <w:rPr>
          <w:rFonts w:ascii="Times New Roman" w:hAnsi="Times New Roman" w:cs="Times New Roman" w:hint="eastAsia"/>
          <w:szCs w:val="21"/>
        </w:rPr>
        <w:t>；</w:t>
      </w:r>
    </w:p>
    <w:p w14:paraId="13B68921" w14:textId="77777777" w:rsidR="002721F5" w:rsidRPr="00AC2A88" w:rsidRDefault="002721F5" w:rsidP="002721F5">
      <w:pPr>
        <w:pStyle w:val="a7"/>
        <w:numPr>
          <w:ilvl w:val="0"/>
          <w:numId w:val="11"/>
        </w:numPr>
        <w:spacing w:line="400" w:lineRule="exact"/>
        <w:ind w:rightChars="20" w:right="42" w:firstLineChars="0"/>
        <w:rPr>
          <w:rFonts w:ascii="Times New Roman" w:hAnsi="Times New Roman" w:cs="Times New Roman"/>
          <w:szCs w:val="21"/>
        </w:rPr>
      </w:pPr>
      <w:r w:rsidRPr="00AC2A88">
        <w:rPr>
          <w:rFonts w:ascii="Times New Roman" w:hAnsi="Times New Roman" w:cs="Times New Roman" w:hint="eastAsia"/>
          <w:szCs w:val="21"/>
        </w:rPr>
        <w:t>完成交办的其他有关工作。</w:t>
      </w:r>
    </w:p>
    <w:p w14:paraId="5CB76092" w14:textId="77777777" w:rsidR="002721F5" w:rsidRPr="00AC2A88" w:rsidRDefault="002721F5" w:rsidP="002721F5">
      <w:pPr>
        <w:spacing w:line="400" w:lineRule="exact"/>
        <w:ind w:rightChars="20" w:right="42"/>
        <w:rPr>
          <w:rFonts w:ascii="Times New Roman" w:hAnsi="Times New Roman" w:cs="Times New Roman"/>
          <w:szCs w:val="21"/>
        </w:rPr>
      </w:pPr>
    </w:p>
    <w:p w14:paraId="0200B9FA" w14:textId="77777777" w:rsidR="002721F5" w:rsidRPr="00D9483C" w:rsidRDefault="002721F5" w:rsidP="002721F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14:paraId="70EB65BD" w14:textId="77777777" w:rsidR="002721F5" w:rsidRPr="00AC2A88" w:rsidRDefault="002721F5" w:rsidP="002721F5">
      <w:pPr>
        <w:spacing w:line="400" w:lineRule="exact"/>
        <w:ind w:rightChars="20" w:right="42"/>
        <w:rPr>
          <w:rFonts w:ascii="Times New Roman" w:hAnsi="Times New Roman" w:cs="Times New Roman"/>
          <w:szCs w:val="21"/>
        </w:rPr>
      </w:pPr>
      <w:r w:rsidRPr="00AC2A88">
        <w:rPr>
          <w:rFonts w:ascii="Times New Roman" w:hAnsi="Times New Roman" w:cs="Times New Roman" w:hint="eastAsia"/>
          <w:szCs w:val="21"/>
        </w:rPr>
        <w:t>1.</w:t>
      </w:r>
      <w:r w:rsidRPr="00AC2A88">
        <w:rPr>
          <w:rFonts w:ascii="Times New Roman" w:hAnsi="Times New Roman" w:cs="Times New Roman" w:hint="eastAsia"/>
          <w:szCs w:val="21"/>
        </w:rPr>
        <w:tab/>
      </w:r>
      <w:r w:rsidRPr="00AC2A88">
        <w:rPr>
          <w:rFonts w:ascii="Times New Roman" w:hAnsi="Times New Roman" w:cs="Times New Roman" w:hint="eastAsia"/>
          <w:szCs w:val="21"/>
        </w:rPr>
        <w:t>硕士及以上学位；</w:t>
      </w:r>
    </w:p>
    <w:p w14:paraId="11AAED2A" w14:textId="77777777" w:rsidR="002721F5" w:rsidRPr="00AC2A88" w:rsidRDefault="002721F5" w:rsidP="002721F5">
      <w:pPr>
        <w:spacing w:line="400" w:lineRule="exact"/>
        <w:ind w:rightChars="20" w:right="42"/>
        <w:rPr>
          <w:rFonts w:ascii="Times New Roman" w:hAnsi="Times New Roman" w:cs="Times New Roman"/>
          <w:szCs w:val="21"/>
        </w:rPr>
      </w:pPr>
      <w:r w:rsidRPr="00AC2A88">
        <w:rPr>
          <w:rFonts w:ascii="Times New Roman" w:hAnsi="Times New Roman" w:cs="Times New Roman" w:hint="eastAsia"/>
          <w:szCs w:val="21"/>
        </w:rPr>
        <w:t>2.</w:t>
      </w:r>
      <w:r w:rsidRPr="00AC2A88">
        <w:rPr>
          <w:rFonts w:ascii="Times New Roman" w:hAnsi="Times New Roman" w:cs="Times New Roman" w:hint="eastAsia"/>
          <w:szCs w:val="21"/>
        </w:rPr>
        <w:tab/>
      </w:r>
      <w:r w:rsidRPr="00AC2A88">
        <w:rPr>
          <w:rFonts w:ascii="Times New Roman" w:hAnsi="Times New Roman" w:cs="Times New Roman" w:hint="eastAsia"/>
          <w:szCs w:val="21"/>
        </w:rPr>
        <w:t>优秀的中英文口头、书面表达能力；</w:t>
      </w:r>
    </w:p>
    <w:p w14:paraId="65592538" w14:textId="77777777" w:rsidR="002721F5" w:rsidRPr="00AC2A88" w:rsidRDefault="002721F5" w:rsidP="002721F5">
      <w:pPr>
        <w:spacing w:line="400" w:lineRule="exact"/>
        <w:ind w:rightChars="20" w:right="42"/>
        <w:rPr>
          <w:rFonts w:ascii="Times New Roman" w:hAnsi="Times New Roman" w:cs="Times New Roman"/>
          <w:szCs w:val="21"/>
        </w:rPr>
      </w:pPr>
      <w:r w:rsidRPr="00AC2A88">
        <w:rPr>
          <w:rFonts w:ascii="Times New Roman" w:hAnsi="Times New Roman" w:cs="Times New Roman" w:hint="eastAsia"/>
          <w:szCs w:val="21"/>
        </w:rPr>
        <w:t>3.</w:t>
      </w:r>
      <w:r w:rsidRPr="00AC2A88">
        <w:rPr>
          <w:rFonts w:ascii="Times New Roman" w:hAnsi="Times New Roman" w:cs="Times New Roman" w:hint="eastAsia"/>
          <w:szCs w:val="21"/>
        </w:rPr>
        <w:tab/>
      </w:r>
      <w:r w:rsidRPr="00AC2A88">
        <w:rPr>
          <w:rFonts w:ascii="Times New Roman" w:hAnsi="Times New Roman" w:cs="Times New Roman" w:hint="eastAsia"/>
          <w:szCs w:val="21"/>
        </w:rPr>
        <w:t>工作细致、耐心，责任心强；</w:t>
      </w:r>
    </w:p>
    <w:p w14:paraId="27F5C1B1" w14:textId="77777777" w:rsidR="002721F5" w:rsidRPr="00AC2A88" w:rsidRDefault="002721F5" w:rsidP="002721F5">
      <w:pPr>
        <w:spacing w:line="400" w:lineRule="exact"/>
        <w:ind w:rightChars="20" w:right="42"/>
        <w:rPr>
          <w:rFonts w:ascii="Times New Roman" w:hAnsi="Times New Roman" w:cs="Times New Roman"/>
          <w:szCs w:val="21"/>
        </w:rPr>
      </w:pPr>
      <w:r w:rsidRPr="00AC2A88">
        <w:rPr>
          <w:rFonts w:ascii="Times New Roman" w:hAnsi="Times New Roman" w:cs="Times New Roman" w:hint="eastAsia"/>
          <w:szCs w:val="21"/>
        </w:rPr>
        <w:t>4.</w:t>
      </w:r>
      <w:r w:rsidRPr="00AC2A88">
        <w:rPr>
          <w:rFonts w:ascii="Times New Roman" w:hAnsi="Times New Roman" w:cs="Times New Roman" w:hint="eastAsia"/>
          <w:szCs w:val="21"/>
        </w:rPr>
        <w:tab/>
      </w:r>
      <w:r w:rsidRPr="00AC2A88">
        <w:rPr>
          <w:rFonts w:ascii="Times New Roman" w:hAnsi="Times New Roman" w:cs="Times New Roman" w:hint="eastAsia"/>
          <w:szCs w:val="21"/>
        </w:rPr>
        <w:t>有较强的沟通能力、协调能力、服务意识。</w:t>
      </w:r>
    </w:p>
    <w:p w14:paraId="1A146FCE" w14:textId="77777777" w:rsidR="002721F5" w:rsidRPr="00AC2A88" w:rsidRDefault="002721F5" w:rsidP="002721F5">
      <w:pPr>
        <w:spacing w:line="400" w:lineRule="exact"/>
        <w:ind w:rightChars="20" w:right="42"/>
        <w:rPr>
          <w:rFonts w:ascii="Times New Roman" w:hAnsi="Times New Roman" w:cs="Times New Roman"/>
          <w:szCs w:val="21"/>
        </w:rPr>
      </w:pPr>
    </w:p>
    <w:p w14:paraId="1D11F6C6" w14:textId="77777777" w:rsidR="002721F5" w:rsidRPr="00D9483C" w:rsidRDefault="002721F5" w:rsidP="002721F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14:paraId="5534C19A" w14:textId="77777777" w:rsidR="002721F5" w:rsidRPr="00AC2A88" w:rsidRDefault="002721F5" w:rsidP="002721F5">
      <w:pPr>
        <w:spacing w:line="400" w:lineRule="exact"/>
        <w:ind w:rightChars="20" w:right="42"/>
        <w:rPr>
          <w:rFonts w:ascii="Times New Roman" w:hAnsi="Times New Roman" w:cs="Times New Roman"/>
          <w:szCs w:val="21"/>
        </w:rPr>
      </w:pPr>
      <w:r w:rsidRPr="00AC2A88">
        <w:rPr>
          <w:rFonts w:ascii="Times New Roman" w:hAnsi="Times New Roman" w:cs="Times New Roman" w:hint="eastAsia"/>
          <w:szCs w:val="21"/>
        </w:rPr>
        <w:t>1.</w:t>
      </w:r>
      <w:r w:rsidRPr="00AC2A88">
        <w:rPr>
          <w:rFonts w:ascii="Times New Roman" w:hAnsi="Times New Roman" w:cs="Times New Roman" w:hint="eastAsia"/>
          <w:szCs w:val="21"/>
        </w:rPr>
        <w:tab/>
      </w:r>
      <w:r w:rsidRPr="00AC2A88">
        <w:rPr>
          <w:rFonts w:ascii="Times New Roman" w:hAnsi="Times New Roman" w:cs="Times New Roman" w:hint="eastAsia"/>
          <w:szCs w:val="21"/>
        </w:rPr>
        <w:t>具有海外留学背景，或具有海内外高校教学教务管理相关工作经验优先</w:t>
      </w:r>
      <w:r>
        <w:rPr>
          <w:rFonts w:ascii="Times New Roman" w:hAnsi="Times New Roman" w:cs="Times New Roman" w:hint="eastAsia"/>
          <w:szCs w:val="21"/>
        </w:rPr>
        <w:t>；</w:t>
      </w:r>
    </w:p>
    <w:p w14:paraId="63F40935" w14:textId="77777777" w:rsidR="002721F5" w:rsidRDefault="002721F5" w:rsidP="002721F5">
      <w:pPr>
        <w:spacing w:line="400" w:lineRule="exact"/>
        <w:ind w:rightChars="20" w:right="4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>具备管理学、信息管理等相关专业优先；</w:t>
      </w:r>
    </w:p>
    <w:p w14:paraId="24123569" w14:textId="77777777" w:rsidR="002721F5" w:rsidRDefault="002721F5" w:rsidP="002721F5">
      <w:pPr>
        <w:spacing w:line="400" w:lineRule="exact"/>
        <w:ind w:rightChars="20" w:right="4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>具备</w:t>
      </w:r>
      <w:r>
        <w:rPr>
          <w:rFonts w:ascii="Times New Roman" w:hAnsi="Times New Roman" w:cs="Times New Roman" w:hint="eastAsia"/>
          <w:szCs w:val="21"/>
        </w:rPr>
        <w:t>Co</w:t>
      </w:r>
      <w:r>
        <w:rPr>
          <w:rFonts w:ascii="Times New Roman" w:hAnsi="Times New Roman" w:cs="Times New Roman"/>
          <w:szCs w:val="21"/>
        </w:rPr>
        <w:t>lleague</w: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hAnsi="Times New Roman" w:cs="Times New Roman" w:hint="eastAsia"/>
          <w:szCs w:val="21"/>
        </w:rPr>
        <w:t>People</w:t>
      </w:r>
      <w:r>
        <w:rPr>
          <w:rFonts w:ascii="Times New Roman" w:hAnsi="Times New Roman" w:cs="Times New Roman"/>
          <w:szCs w:val="21"/>
        </w:rPr>
        <w:t>Soft</w:t>
      </w:r>
      <w:r>
        <w:rPr>
          <w:rFonts w:ascii="Times New Roman" w:hAnsi="Times New Roman" w:cs="Times New Roman" w:hint="eastAsia"/>
          <w:szCs w:val="21"/>
        </w:rPr>
        <w:t>或其他同类软件管理知识与经验者优先；</w:t>
      </w:r>
    </w:p>
    <w:p w14:paraId="29A255FC" w14:textId="77777777" w:rsidR="002721F5" w:rsidRDefault="002721F5" w:rsidP="000002C2">
      <w:pPr>
        <w:ind w:leftChars="-336" w:left="-141" w:rightChars="20" w:right="42" w:hangingChars="176" w:hanging="565"/>
        <w:jc w:val="center"/>
        <w:rPr>
          <w:rFonts w:cstheme="minorHAnsi"/>
          <w:b/>
          <w:color w:val="003366"/>
          <w:sz w:val="32"/>
        </w:rPr>
      </w:pPr>
      <w:r>
        <w:rPr>
          <w:rFonts w:cstheme="minorHAnsi"/>
          <w:b/>
          <w:color w:val="003366"/>
          <w:sz w:val="32"/>
        </w:rPr>
        <w:br w:type="page"/>
      </w:r>
    </w:p>
    <w:p w14:paraId="6CFF464A" w14:textId="1A221C3F" w:rsidR="00251895" w:rsidRPr="00823C76" w:rsidRDefault="000002C2" w:rsidP="000002C2">
      <w:pPr>
        <w:ind w:leftChars="-336" w:left="-141" w:rightChars="20" w:right="42" w:hangingChars="176" w:hanging="565"/>
        <w:jc w:val="center"/>
        <w:rPr>
          <w:rFonts w:cstheme="minorHAnsi"/>
          <w:b/>
          <w:color w:val="003366"/>
          <w:sz w:val="32"/>
        </w:rPr>
      </w:pPr>
      <w:r w:rsidRPr="00823C76">
        <w:rPr>
          <w:rFonts w:cstheme="minorHAnsi"/>
          <w:b/>
          <w:color w:val="003366"/>
          <w:sz w:val="32"/>
        </w:rPr>
        <w:lastRenderedPageBreak/>
        <w:t>Job Description</w:t>
      </w:r>
      <w:r w:rsidR="00251895" w:rsidRPr="00823C76">
        <w:rPr>
          <w:rFonts w:cstheme="minorHAnsi"/>
          <w:b/>
          <w:color w:val="003366"/>
          <w:sz w:val="32"/>
        </w:rPr>
        <w:t>——</w:t>
      </w:r>
      <w:r w:rsidRPr="00823C76">
        <w:rPr>
          <w:rFonts w:cstheme="minorHAnsi"/>
          <w:b/>
          <w:color w:val="003366"/>
          <w:sz w:val="32"/>
        </w:rPr>
        <w:t>Enrollment and Chinese Curriculum Management Specialist</w:t>
      </w:r>
    </w:p>
    <w:p w14:paraId="183870C8" w14:textId="31EE84A4" w:rsidR="00251895" w:rsidRPr="000002C2" w:rsidRDefault="00E50DA7" w:rsidP="000002C2">
      <w:pPr>
        <w:ind w:leftChars="-336" w:left="-284" w:rightChars="20" w:right="42" w:hangingChars="176" w:hanging="422"/>
        <w:jc w:val="left"/>
        <w:rPr>
          <w:sz w:val="24"/>
        </w:rPr>
      </w:pPr>
      <w:r>
        <w:rPr>
          <w:rFonts w:hint="eastAsia"/>
          <w:sz w:val="24"/>
        </w:rPr>
        <w:t>D</w:t>
      </w:r>
      <w:r>
        <w:rPr>
          <w:sz w:val="24"/>
        </w:rPr>
        <w:t>epartment</w:t>
      </w:r>
      <w:r w:rsidR="00251895" w:rsidRPr="00D9483C">
        <w:rPr>
          <w:rFonts w:hint="eastAsia"/>
          <w:sz w:val="24"/>
        </w:rPr>
        <w:t>：</w:t>
      </w:r>
      <w:r w:rsidR="00C02417">
        <w:rPr>
          <w:sz w:val="24"/>
        </w:rPr>
        <w:t xml:space="preserve"> </w:t>
      </w:r>
      <w:r w:rsidR="00D27872">
        <w:rPr>
          <w:sz w:val="24"/>
        </w:rPr>
        <w:t>Office of the Registrar</w:t>
      </w:r>
      <w:r w:rsidR="000002C2">
        <w:rPr>
          <w:rFonts w:hint="eastAsia"/>
          <w:sz w:val="24"/>
        </w:rPr>
        <w:t xml:space="preserve"> </w:t>
      </w:r>
      <w:r w:rsidR="000002C2">
        <w:rPr>
          <w:sz w:val="24"/>
        </w:rPr>
        <w:t xml:space="preserve">                </w:t>
      </w:r>
      <w:r>
        <w:rPr>
          <w:rFonts w:hint="eastAsia"/>
          <w:sz w:val="24"/>
        </w:rPr>
        <w:t>R</w:t>
      </w:r>
      <w:r>
        <w:rPr>
          <w:sz w:val="24"/>
        </w:rPr>
        <w:t>eport</w:t>
      </w:r>
      <w:r w:rsidR="00251895" w:rsidRPr="00D9483C">
        <w:rPr>
          <w:rFonts w:hint="eastAsia"/>
          <w:sz w:val="24"/>
        </w:rPr>
        <w:t>:</w:t>
      </w:r>
      <w:r w:rsidR="005A065A" w:rsidRPr="005A065A">
        <w:rPr>
          <w:rFonts w:ascii="Times New Roman" w:hAnsi="Times New Roman" w:cs="Times New Roman"/>
          <w:b/>
          <w:bCs/>
          <w:kern w:val="44"/>
          <w:sz w:val="30"/>
          <w:szCs w:val="30"/>
        </w:rPr>
        <w:t xml:space="preserve"> </w:t>
      </w:r>
      <w:r w:rsidR="000002C2">
        <w:rPr>
          <w:sz w:val="24"/>
          <w:szCs w:val="24"/>
        </w:rPr>
        <w:t xml:space="preserve">Head of </w:t>
      </w:r>
      <w:r w:rsidR="000002C2">
        <w:rPr>
          <w:sz w:val="24"/>
        </w:rPr>
        <w:t>Registrar</w:t>
      </w:r>
    </w:p>
    <w:p w14:paraId="484B71B6" w14:textId="77777777" w:rsidR="005A065A" w:rsidRPr="00D9483C" w:rsidRDefault="00860310" w:rsidP="000002C2">
      <w:pPr>
        <w:ind w:leftChars="-336" w:left="-211" w:rightChars="20" w:right="42" w:hangingChars="176" w:hanging="495"/>
        <w:jc w:val="left"/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>esponsibility</w:t>
      </w:r>
      <w:r w:rsidR="00251895"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：</w:t>
      </w:r>
    </w:p>
    <w:p w14:paraId="115630C8" w14:textId="560E4A84" w:rsidR="005530EC" w:rsidRPr="008D0971" w:rsidRDefault="005530EC" w:rsidP="000002C2">
      <w:pPr>
        <w:pStyle w:val="a7"/>
        <w:numPr>
          <w:ilvl w:val="0"/>
          <w:numId w:val="7"/>
        </w:numPr>
        <w:spacing w:line="400" w:lineRule="exact"/>
        <w:ind w:leftChars="-336" w:left="-336" w:rightChars="20" w:right="42" w:hangingChars="176" w:hanging="370"/>
        <w:rPr>
          <w:rFonts w:ascii="Times New Roman" w:hAnsi="Times New Roman" w:cs="Times New Roman"/>
        </w:rPr>
      </w:pPr>
      <w:r w:rsidRPr="008D0971">
        <w:rPr>
          <w:rFonts w:ascii="Times New Roman" w:hAnsi="Times New Roman" w:cs="Times New Roman" w:hint="eastAsia"/>
        </w:rPr>
        <w:t xml:space="preserve">Responsible for </w:t>
      </w:r>
      <w:r>
        <w:rPr>
          <w:rFonts w:ascii="Times New Roman" w:hAnsi="Times New Roman" w:cs="Times New Roman"/>
        </w:rPr>
        <w:t>enrollment management</w:t>
      </w:r>
      <w:r w:rsidRPr="008D0971">
        <w:rPr>
          <w:rFonts w:ascii="Times New Roman" w:hAnsi="Times New Roman" w:cs="Times New Roman" w:hint="eastAsia"/>
        </w:rPr>
        <w:t>, registration, and changes of enrollment status</w:t>
      </w:r>
      <w:r w:rsidR="00094857">
        <w:rPr>
          <w:rFonts w:ascii="Times New Roman" w:hAnsi="Times New Roman" w:cs="Times New Roman"/>
        </w:rPr>
        <w:t>.</w:t>
      </w:r>
    </w:p>
    <w:p w14:paraId="329A1E15" w14:textId="2663622B" w:rsidR="005530EC" w:rsidRDefault="005530EC" w:rsidP="000002C2">
      <w:pPr>
        <w:pStyle w:val="a7"/>
        <w:numPr>
          <w:ilvl w:val="0"/>
          <w:numId w:val="7"/>
        </w:numPr>
        <w:spacing w:line="400" w:lineRule="exact"/>
        <w:ind w:leftChars="-336" w:left="-336" w:rightChars="20" w:right="42" w:hangingChars="176" w:hanging="370"/>
        <w:rPr>
          <w:rFonts w:ascii="Times New Roman" w:hAnsi="Times New Roman" w:cs="Times New Roman"/>
        </w:rPr>
      </w:pPr>
      <w:r w:rsidRPr="008D0971">
        <w:rPr>
          <w:rFonts w:ascii="Times New Roman" w:hAnsi="Times New Roman" w:cs="Times New Roman" w:hint="eastAsia"/>
        </w:rPr>
        <w:t xml:space="preserve">Responsible for managing the </w:t>
      </w:r>
      <w:r w:rsidRPr="008D0971">
        <w:rPr>
          <w:rFonts w:ascii="Times New Roman" w:hAnsi="Times New Roman" w:cs="Times New Roman"/>
        </w:rPr>
        <w:t>student</w:t>
      </w:r>
      <w:r w:rsidRPr="008D0971">
        <w:rPr>
          <w:rFonts w:ascii="Times New Roman" w:hAnsi="Times New Roman" w:cs="Times New Roman" w:hint="eastAsia"/>
        </w:rPr>
        <w:t xml:space="preserve"> card and train d</w:t>
      </w:r>
      <w:r w:rsidRPr="008D0971">
        <w:rPr>
          <w:rFonts w:ascii="Times New Roman" w:hAnsi="Times New Roman" w:cs="Times New Roman"/>
        </w:rPr>
        <w:t xml:space="preserve">iscount </w:t>
      </w:r>
      <w:r w:rsidRPr="008D0971">
        <w:rPr>
          <w:rFonts w:ascii="Times New Roman" w:hAnsi="Times New Roman" w:cs="Times New Roman" w:hint="eastAsia"/>
        </w:rPr>
        <w:t>c</w:t>
      </w:r>
      <w:r w:rsidRPr="008D0971">
        <w:rPr>
          <w:rFonts w:ascii="Times New Roman" w:hAnsi="Times New Roman" w:cs="Times New Roman"/>
        </w:rPr>
        <w:t>ard</w:t>
      </w:r>
      <w:r w:rsidRPr="008D0971">
        <w:rPr>
          <w:rFonts w:ascii="Times New Roman" w:hAnsi="Times New Roman" w:cs="Times New Roman" w:hint="eastAsia"/>
        </w:rPr>
        <w:t xml:space="preserve"> and providing reapplication service</w:t>
      </w:r>
      <w:r>
        <w:rPr>
          <w:rFonts w:ascii="Times New Roman" w:hAnsi="Times New Roman" w:cs="Times New Roman"/>
        </w:rPr>
        <w:t>.</w:t>
      </w:r>
    </w:p>
    <w:p w14:paraId="5D80D2A9" w14:textId="4DB9D640" w:rsidR="005530EC" w:rsidRDefault="005530EC" w:rsidP="000002C2">
      <w:pPr>
        <w:pStyle w:val="a7"/>
        <w:numPr>
          <w:ilvl w:val="0"/>
          <w:numId w:val="7"/>
        </w:numPr>
        <w:spacing w:line="400" w:lineRule="exact"/>
        <w:ind w:leftChars="-336" w:left="-336" w:rightChars="20" w:right="42" w:hangingChars="176" w:hanging="3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the documentation and processing of student transfers, suspension</w:t>
      </w:r>
      <w:r w:rsidR="00C024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withdrawal.</w:t>
      </w:r>
    </w:p>
    <w:p w14:paraId="321E7EBA" w14:textId="2A65DCB8" w:rsidR="005530EC" w:rsidRPr="008D0971" w:rsidRDefault="005530EC" w:rsidP="000002C2">
      <w:pPr>
        <w:pStyle w:val="a7"/>
        <w:numPr>
          <w:ilvl w:val="0"/>
          <w:numId w:val="7"/>
        </w:numPr>
        <w:spacing w:line="400" w:lineRule="exact"/>
        <w:ind w:leftChars="-336" w:left="-336" w:rightChars="20" w:right="42" w:hangingChars="176" w:hanging="370"/>
        <w:rPr>
          <w:rFonts w:ascii="Times New Roman" w:hAnsi="Times New Roman" w:cs="Times New Roman"/>
        </w:rPr>
      </w:pPr>
      <w:r w:rsidRPr="008D0971">
        <w:rPr>
          <w:rFonts w:ascii="Times New Roman" w:hAnsi="Times New Roman" w:cs="Times New Roman" w:hint="eastAsia"/>
        </w:rPr>
        <w:t>Responsible for the course registration, course adjustment</w:t>
      </w:r>
      <w:r w:rsidR="00C02417">
        <w:rPr>
          <w:rFonts w:ascii="Times New Roman" w:hAnsi="Times New Roman" w:cs="Times New Roman"/>
        </w:rPr>
        <w:t>,</w:t>
      </w:r>
      <w:r w:rsidRPr="008D0971">
        <w:rPr>
          <w:rFonts w:ascii="Times New Roman" w:hAnsi="Times New Roman" w:cs="Times New Roman" w:hint="eastAsia"/>
        </w:rPr>
        <w:t xml:space="preserve"> and grade management of </w:t>
      </w:r>
      <w:r>
        <w:rPr>
          <w:rFonts w:ascii="Times New Roman" w:hAnsi="Times New Roman" w:cs="Times New Roman"/>
        </w:rPr>
        <w:t xml:space="preserve">the </w:t>
      </w:r>
      <w:r w:rsidRPr="008D0971">
        <w:rPr>
          <w:rFonts w:ascii="Times New Roman" w:hAnsi="Times New Roman" w:cs="Times New Roman"/>
        </w:rPr>
        <w:t>Chines</w:t>
      </w:r>
      <w:r>
        <w:rPr>
          <w:rFonts w:ascii="Times New Roman" w:hAnsi="Times New Roman" w:cs="Times New Roman"/>
        </w:rPr>
        <w:t>e National Conditions &amp; Culture, Art Education</w:t>
      </w:r>
      <w:r w:rsidR="00C024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</w:t>
      </w:r>
      <w:r w:rsidRPr="008D0971">
        <w:rPr>
          <w:rFonts w:ascii="Times New Roman" w:hAnsi="Times New Roman" w:cs="Times New Roman"/>
        </w:rPr>
        <w:t>Physical Education</w:t>
      </w:r>
      <w:r>
        <w:rPr>
          <w:rFonts w:ascii="Times New Roman" w:hAnsi="Times New Roman" w:cs="Times New Roman"/>
        </w:rPr>
        <w:t xml:space="preserve"> courses.</w:t>
      </w:r>
    </w:p>
    <w:p w14:paraId="56F07D89" w14:textId="7A61856B" w:rsidR="005530EC" w:rsidRPr="008D0971" w:rsidRDefault="005530EC" w:rsidP="000002C2">
      <w:pPr>
        <w:pStyle w:val="a7"/>
        <w:numPr>
          <w:ilvl w:val="0"/>
          <w:numId w:val="7"/>
        </w:numPr>
        <w:spacing w:line="400" w:lineRule="exact"/>
        <w:ind w:leftChars="-336" w:left="-336" w:rightChars="20" w:right="42" w:hangingChars="176" w:hanging="370"/>
        <w:rPr>
          <w:rFonts w:ascii="Times New Roman" w:hAnsi="Times New Roman" w:cs="Times New Roman"/>
        </w:rPr>
      </w:pPr>
      <w:r w:rsidRPr="008D0971">
        <w:rPr>
          <w:rFonts w:ascii="Times New Roman" w:hAnsi="Times New Roman" w:cs="Times New Roman" w:hint="eastAsia"/>
        </w:rPr>
        <w:t xml:space="preserve">Responsible for operation and management of Wenzhou-Kean </w:t>
      </w:r>
      <w:r>
        <w:rPr>
          <w:rFonts w:ascii="Times New Roman" w:hAnsi="Times New Roman" w:cs="Times New Roman"/>
        </w:rPr>
        <w:t xml:space="preserve">Registration </w:t>
      </w:r>
      <w:r w:rsidRPr="008D0971">
        <w:rPr>
          <w:rFonts w:ascii="Times New Roman" w:hAnsi="Times New Roman" w:cs="Times New Roman" w:hint="eastAsia"/>
        </w:rPr>
        <w:t xml:space="preserve">System (Oracle </w:t>
      </w:r>
      <w:r w:rsidRPr="008D0971">
        <w:rPr>
          <w:rFonts w:ascii="Times New Roman" w:hAnsi="Times New Roman" w:cs="Times New Roman"/>
        </w:rPr>
        <w:t>system</w:t>
      </w:r>
      <w:r w:rsidRPr="008D0971">
        <w:rPr>
          <w:rFonts w:ascii="Times New Roman" w:hAnsi="Times New Roman" w:cs="Times New Roman" w:hint="eastAsia"/>
        </w:rPr>
        <w:t>)</w:t>
      </w:r>
      <w:r w:rsidR="00094857">
        <w:rPr>
          <w:rFonts w:ascii="Times New Roman" w:hAnsi="Times New Roman" w:cs="Times New Roman"/>
        </w:rPr>
        <w:t>.</w:t>
      </w:r>
    </w:p>
    <w:p w14:paraId="630CD40C" w14:textId="1E15D1B9" w:rsidR="005530EC" w:rsidRPr="008D0971" w:rsidRDefault="005530EC" w:rsidP="000002C2">
      <w:pPr>
        <w:pStyle w:val="a7"/>
        <w:numPr>
          <w:ilvl w:val="0"/>
          <w:numId w:val="7"/>
        </w:numPr>
        <w:spacing w:line="400" w:lineRule="exact"/>
        <w:ind w:leftChars="-336" w:left="-336" w:rightChars="20" w:right="42" w:hangingChars="176" w:hanging="370"/>
        <w:rPr>
          <w:rStyle w:val="copied"/>
          <w:rFonts w:ascii="Times New Roman" w:hAnsi="Times New Roman" w:cs="Times New Roman"/>
        </w:rPr>
      </w:pPr>
      <w:r w:rsidRPr="008D0971">
        <w:rPr>
          <w:rStyle w:val="copied"/>
          <w:rFonts w:ascii="Times New Roman" w:hAnsi="Times New Roman" w:cs="Times New Roman"/>
        </w:rPr>
        <w:t xml:space="preserve">Responsible for academic grade statistics and analysis </w:t>
      </w:r>
      <w:r>
        <w:rPr>
          <w:rStyle w:val="copied"/>
          <w:rFonts w:ascii="Times New Roman" w:hAnsi="Times New Roman" w:cs="Times New Roman"/>
        </w:rPr>
        <w:t>and grade auditing.</w:t>
      </w:r>
    </w:p>
    <w:p w14:paraId="7E2FC40C" w14:textId="0A4860D2" w:rsidR="005530EC" w:rsidRPr="008D0971" w:rsidRDefault="005530EC" w:rsidP="000002C2">
      <w:pPr>
        <w:pStyle w:val="a7"/>
        <w:numPr>
          <w:ilvl w:val="0"/>
          <w:numId w:val="7"/>
        </w:numPr>
        <w:spacing w:line="400" w:lineRule="exact"/>
        <w:ind w:leftChars="-336" w:left="-336" w:rightChars="20" w:right="42" w:hangingChars="176" w:hanging="370"/>
        <w:rPr>
          <w:rStyle w:val="copied"/>
          <w:rFonts w:ascii="Times New Roman" w:hAnsi="Times New Roman" w:cs="Times New Roman"/>
        </w:rPr>
      </w:pPr>
      <w:r w:rsidRPr="008D0971">
        <w:rPr>
          <w:rStyle w:val="copied"/>
          <w:rFonts w:ascii="Times New Roman" w:hAnsi="Times New Roman" w:cs="Times New Roman"/>
        </w:rPr>
        <w:t>Responsible for the maintenance of Wenzhou-Kean</w:t>
      </w:r>
      <w:r>
        <w:rPr>
          <w:rStyle w:val="copied"/>
          <w:rFonts w:ascii="Times New Roman" w:hAnsi="Times New Roman" w:cs="Times New Roman"/>
        </w:rPr>
        <w:t>’s</w:t>
      </w:r>
      <w:r w:rsidRPr="008D0971">
        <w:rPr>
          <w:rStyle w:val="copied"/>
          <w:rFonts w:ascii="Times New Roman" w:hAnsi="Times New Roman" w:cs="Times New Roman"/>
        </w:rPr>
        <w:t xml:space="preserve"> Office of the Registrar</w:t>
      </w:r>
      <w:r>
        <w:rPr>
          <w:rStyle w:val="copied"/>
          <w:rFonts w:ascii="Times New Roman" w:hAnsi="Times New Roman" w:cs="Times New Roman"/>
        </w:rPr>
        <w:t>’s</w:t>
      </w:r>
      <w:r w:rsidRPr="008D0971">
        <w:rPr>
          <w:rStyle w:val="copied"/>
          <w:rFonts w:ascii="Times New Roman" w:hAnsi="Times New Roman" w:cs="Times New Roman"/>
        </w:rPr>
        <w:t xml:space="preserve"> webpage and asset management</w:t>
      </w:r>
      <w:r w:rsidR="00094857">
        <w:rPr>
          <w:rStyle w:val="copied"/>
          <w:rFonts w:ascii="Times New Roman" w:hAnsi="Times New Roman" w:cs="Times New Roman"/>
        </w:rPr>
        <w:t>.</w:t>
      </w:r>
    </w:p>
    <w:p w14:paraId="0980EB96" w14:textId="164CC0DF" w:rsidR="005530EC" w:rsidRPr="008D0971" w:rsidRDefault="00C02417" w:rsidP="000002C2">
      <w:pPr>
        <w:pStyle w:val="a7"/>
        <w:numPr>
          <w:ilvl w:val="0"/>
          <w:numId w:val="7"/>
        </w:numPr>
        <w:spacing w:line="400" w:lineRule="exact"/>
        <w:ind w:leftChars="-336" w:left="-336" w:rightChars="20" w:right="42" w:hangingChars="176" w:hanging="370"/>
        <w:rPr>
          <w:rStyle w:val="copied"/>
          <w:rFonts w:ascii="Times New Roman" w:hAnsi="Times New Roman" w:cs="Times New Roman"/>
        </w:rPr>
      </w:pPr>
      <w:r>
        <w:rPr>
          <w:rStyle w:val="copied"/>
          <w:rFonts w:ascii="Times New Roman" w:hAnsi="Times New Roman" w:cs="Times New Roman"/>
        </w:rPr>
        <w:t>Assist in</w:t>
      </w:r>
      <w:r w:rsidR="005530EC" w:rsidRPr="008D0971">
        <w:rPr>
          <w:rStyle w:val="copied"/>
          <w:rFonts w:ascii="Times New Roman" w:hAnsi="Times New Roman" w:cs="Times New Roman"/>
        </w:rPr>
        <w:t xml:space="preserve"> organizing CET, TEM</w:t>
      </w:r>
      <w:r>
        <w:rPr>
          <w:rStyle w:val="copied"/>
          <w:rFonts w:ascii="Times New Roman" w:hAnsi="Times New Roman" w:cs="Times New Roman"/>
        </w:rPr>
        <w:t>,</w:t>
      </w:r>
      <w:r w:rsidR="005530EC" w:rsidRPr="008D0971">
        <w:rPr>
          <w:rStyle w:val="copied"/>
          <w:rFonts w:ascii="Times New Roman" w:hAnsi="Times New Roman" w:cs="Times New Roman"/>
        </w:rPr>
        <w:t xml:space="preserve"> and other </w:t>
      </w:r>
      <w:r w:rsidR="005530EC">
        <w:rPr>
          <w:rStyle w:val="copied"/>
          <w:rFonts w:ascii="Times New Roman" w:hAnsi="Times New Roman" w:cs="Times New Roman"/>
        </w:rPr>
        <w:t>examinations</w:t>
      </w:r>
      <w:r w:rsidR="005530EC" w:rsidRPr="008D0971">
        <w:rPr>
          <w:rStyle w:val="copied"/>
          <w:rFonts w:ascii="Times New Roman" w:hAnsi="Times New Roman" w:cs="Times New Roman"/>
        </w:rPr>
        <w:t>.</w:t>
      </w:r>
    </w:p>
    <w:p w14:paraId="31DA8A46" w14:textId="77777777" w:rsidR="005530EC" w:rsidRPr="008D0971" w:rsidRDefault="005530EC" w:rsidP="000002C2">
      <w:pPr>
        <w:pStyle w:val="a7"/>
        <w:numPr>
          <w:ilvl w:val="0"/>
          <w:numId w:val="7"/>
        </w:numPr>
        <w:spacing w:line="400" w:lineRule="exact"/>
        <w:ind w:leftChars="-336" w:left="-336" w:rightChars="20" w:right="42" w:hangingChars="176" w:hanging="370"/>
        <w:rPr>
          <w:rStyle w:val="copied"/>
          <w:rFonts w:ascii="Times New Roman" w:hAnsi="Times New Roman" w:cs="Times New Roman"/>
        </w:rPr>
      </w:pPr>
      <w:r>
        <w:rPr>
          <w:rStyle w:val="copied"/>
          <w:rFonts w:ascii="Times New Roman" w:hAnsi="Times New Roman" w:cs="Times New Roman"/>
        </w:rPr>
        <w:t xml:space="preserve">Assist with the maintenance of the </w:t>
      </w:r>
      <w:r w:rsidRPr="008D0971">
        <w:rPr>
          <w:rStyle w:val="copied"/>
          <w:rFonts w:ascii="Times New Roman" w:hAnsi="Times New Roman" w:cs="Times New Roman"/>
        </w:rPr>
        <w:t>CHSI and Chinese-foreign cooperation university supervision network.</w:t>
      </w:r>
    </w:p>
    <w:p w14:paraId="0811DEAF" w14:textId="30988DCE" w:rsidR="00AC2A88" w:rsidRDefault="005530EC" w:rsidP="00AC2A88">
      <w:pPr>
        <w:pStyle w:val="a7"/>
        <w:numPr>
          <w:ilvl w:val="0"/>
          <w:numId w:val="7"/>
        </w:numPr>
        <w:spacing w:line="400" w:lineRule="exact"/>
        <w:ind w:leftChars="-336" w:left="-336" w:rightChars="20" w:right="42" w:hangingChars="176" w:hanging="370"/>
        <w:rPr>
          <w:rStyle w:val="copied"/>
          <w:rFonts w:ascii="Times New Roman" w:hAnsi="Times New Roman" w:cs="Times New Roman"/>
        </w:rPr>
      </w:pPr>
      <w:r>
        <w:rPr>
          <w:rStyle w:val="copied"/>
          <w:rFonts w:ascii="Times New Roman" w:hAnsi="Times New Roman" w:cs="Times New Roman"/>
        </w:rPr>
        <w:t xml:space="preserve">Assist with the maintenance of </w:t>
      </w:r>
      <w:r w:rsidRPr="008D0971">
        <w:rPr>
          <w:rStyle w:val="copied"/>
          <w:rFonts w:ascii="Times New Roman" w:hAnsi="Times New Roman" w:cs="Times New Roman"/>
        </w:rPr>
        <w:t>the China Foreign Diploma Verification Management Network</w:t>
      </w:r>
      <w:r w:rsidR="00AC2A88">
        <w:rPr>
          <w:rStyle w:val="copied"/>
          <w:rFonts w:ascii="Times New Roman" w:hAnsi="Times New Roman" w:cs="Times New Roman"/>
        </w:rPr>
        <w:t>.</w:t>
      </w:r>
    </w:p>
    <w:p w14:paraId="3F7CB989" w14:textId="7B9B18C3" w:rsidR="00AC2A88" w:rsidRPr="00AC2A88" w:rsidRDefault="00AC2A88" w:rsidP="00AC2A88">
      <w:pPr>
        <w:pStyle w:val="a7"/>
        <w:numPr>
          <w:ilvl w:val="0"/>
          <w:numId w:val="7"/>
        </w:numPr>
        <w:spacing w:line="400" w:lineRule="exact"/>
        <w:ind w:leftChars="-336" w:left="-336" w:rightChars="20" w:right="42" w:hangingChars="176" w:hanging="370"/>
        <w:rPr>
          <w:rStyle w:val="copied"/>
          <w:rFonts w:ascii="Times New Roman" w:hAnsi="Times New Roman" w:cs="Times New Roman"/>
        </w:rPr>
      </w:pPr>
      <w:r w:rsidRPr="00AC2A88">
        <w:rPr>
          <w:rStyle w:val="copied"/>
          <w:rFonts w:ascii="Times New Roman" w:hAnsi="Times New Roman" w:cs="Times New Roman"/>
        </w:rPr>
        <w:t>To accomplish other related tasks assigned.</w:t>
      </w:r>
    </w:p>
    <w:p w14:paraId="03A68BAB" w14:textId="77777777" w:rsidR="007A580E" w:rsidRPr="007A580E" w:rsidRDefault="007A580E" w:rsidP="007A580E">
      <w:pPr>
        <w:pStyle w:val="a7"/>
        <w:spacing w:line="400" w:lineRule="exact"/>
        <w:ind w:left="-336" w:rightChars="20" w:right="42" w:firstLineChars="0" w:firstLine="0"/>
        <w:rPr>
          <w:rStyle w:val="copied"/>
          <w:rFonts w:ascii="Times New Roman" w:hAnsi="Times New Roman" w:cs="Times New Roman"/>
        </w:rPr>
      </w:pPr>
    </w:p>
    <w:p w14:paraId="67407524" w14:textId="77777777" w:rsidR="00251895" w:rsidRPr="00D9483C" w:rsidRDefault="006667FD" w:rsidP="000002C2">
      <w:pPr>
        <w:ind w:leftChars="-336" w:left="-211" w:rightChars="20" w:right="42" w:hangingChars="176" w:hanging="495"/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>equired Qualification</w:t>
      </w:r>
      <w:r w:rsidR="00251895"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：</w:t>
      </w:r>
    </w:p>
    <w:p w14:paraId="2EDAE3E2" w14:textId="198FEB27" w:rsidR="005A065A" w:rsidRPr="0026590D" w:rsidRDefault="005A065A" w:rsidP="000002C2">
      <w:pPr>
        <w:pStyle w:val="a7"/>
        <w:numPr>
          <w:ilvl w:val="0"/>
          <w:numId w:val="9"/>
        </w:numPr>
        <w:spacing w:line="400" w:lineRule="exact"/>
        <w:ind w:leftChars="-336" w:left="-336" w:rightChars="20" w:right="42" w:hangingChars="176" w:hanging="370"/>
        <w:rPr>
          <w:rFonts w:ascii="Times New Roman" w:hAnsi="Times New Roman" w:cs="Times New Roman"/>
          <w:szCs w:val="21"/>
        </w:rPr>
      </w:pPr>
      <w:r w:rsidRPr="0026590D">
        <w:rPr>
          <w:rFonts w:ascii="Times New Roman" w:hAnsi="Times New Roman" w:cs="Times New Roman"/>
          <w:szCs w:val="21"/>
        </w:rPr>
        <w:t>Master’s degree or above</w:t>
      </w:r>
      <w:r w:rsidR="00094857">
        <w:rPr>
          <w:rFonts w:ascii="Times New Roman" w:hAnsi="Times New Roman" w:cs="Times New Roman" w:hint="eastAsia"/>
          <w:szCs w:val="21"/>
        </w:rPr>
        <w:t>.</w:t>
      </w:r>
    </w:p>
    <w:p w14:paraId="3AA2534D" w14:textId="77777777" w:rsidR="00AC2A88" w:rsidRDefault="005A065A" w:rsidP="00AC2A88">
      <w:pPr>
        <w:pStyle w:val="1"/>
        <w:numPr>
          <w:ilvl w:val="0"/>
          <w:numId w:val="9"/>
        </w:numPr>
        <w:spacing w:line="400" w:lineRule="exact"/>
        <w:ind w:leftChars="-336" w:left="-336" w:rightChars="20" w:right="42" w:hangingChars="176" w:hanging="37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Fluency in </w:t>
      </w:r>
      <w:r w:rsidRPr="00BB3EE2">
        <w:rPr>
          <w:rFonts w:ascii="Times New Roman" w:hAnsi="Times New Roman" w:cs="Times New Roman"/>
        </w:rPr>
        <w:t>Engl</w:t>
      </w:r>
      <w:r>
        <w:rPr>
          <w:rFonts w:ascii="Times New Roman" w:hAnsi="Times New Roman" w:cs="Times New Roman"/>
        </w:rPr>
        <w:t>ish and Chinese</w:t>
      </w:r>
      <w:r w:rsidR="00C024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both oral and written</w:t>
      </w:r>
      <w:r w:rsidR="00AC2A88">
        <w:rPr>
          <w:rFonts w:ascii="Times New Roman" w:hAnsi="Times New Roman" w:cs="Times New Roman"/>
        </w:rPr>
        <w:t>.</w:t>
      </w:r>
    </w:p>
    <w:p w14:paraId="4DA9CC21" w14:textId="77777777" w:rsidR="00AC2A88" w:rsidRPr="00AC2A88" w:rsidRDefault="00AC2A88" w:rsidP="00AC2A88">
      <w:pPr>
        <w:pStyle w:val="1"/>
        <w:numPr>
          <w:ilvl w:val="0"/>
          <w:numId w:val="9"/>
        </w:numPr>
        <w:spacing w:line="400" w:lineRule="exact"/>
        <w:ind w:leftChars="-336" w:left="-284" w:rightChars="20" w:right="42" w:hangingChars="176" w:hanging="422"/>
        <w:rPr>
          <w:rFonts w:ascii="Times New Roman" w:hAnsi="Times New Roman" w:cs="Times New Roman"/>
        </w:rPr>
      </w:pPr>
      <w:r w:rsidRPr="00AC2A88">
        <w:rPr>
          <w:rFonts w:ascii="Times New Roman" w:hAnsi="Times New Roman" w:cs="Times New Roman"/>
          <w:sz w:val="24"/>
          <w:szCs w:val="24"/>
        </w:rPr>
        <w:t>Great sense of responsibility and patience.</w:t>
      </w:r>
    </w:p>
    <w:p w14:paraId="4C965BAC" w14:textId="12B5C74B" w:rsidR="005A065A" w:rsidRPr="00AC2A88" w:rsidRDefault="00AC2A88" w:rsidP="00AC2A88">
      <w:pPr>
        <w:pStyle w:val="1"/>
        <w:numPr>
          <w:ilvl w:val="0"/>
          <w:numId w:val="9"/>
        </w:numPr>
        <w:spacing w:line="400" w:lineRule="exact"/>
        <w:ind w:leftChars="-336" w:left="-336" w:rightChars="20" w:right="42" w:hangingChars="176" w:hanging="370"/>
        <w:rPr>
          <w:rStyle w:val="copied"/>
          <w:rFonts w:ascii="Times New Roman" w:hAnsi="Times New Roman" w:cs="Times New Roman"/>
        </w:rPr>
      </w:pPr>
      <w:r w:rsidRPr="00AC2A88">
        <w:rPr>
          <w:rStyle w:val="copied"/>
          <w:rFonts w:ascii="Times New Roman" w:hAnsi="Times New Roman" w:cs="Times New Roman"/>
          <w:szCs w:val="21"/>
        </w:rPr>
        <w:t>Good communication, coordination skill and customer service oriented.</w:t>
      </w:r>
    </w:p>
    <w:p w14:paraId="3F47A8A8" w14:textId="77777777" w:rsidR="00251895" w:rsidRDefault="00251895" w:rsidP="000002C2">
      <w:pPr>
        <w:ind w:leftChars="-336" w:left="-336" w:rightChars="20" w:right="42" w:hangingChars="176" w:hanging="370"/>
      </w:pPr>
    </w:p>
    <w:p w14:paraId="3B1E0056" w14:textId="77777777" w:rsidR="00251895" w:rsidRPr="00D9483C" w:rsidRDefault="006667FD" w:rsidP="000002C2">
      <w:pPr>
        <w:ind w:leftChars="-336" w:left="-211" w:rightChars="20" w:right="42" w:hangingChars="176" w:hanging="495"/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>
        <w:rPr>
          <w:b/>
          <w:color w:val="808080" w:themeColor="background1" w:themeShade="80"/>
          <w:sz w:val="28"/>
          <w:szCs w:val="28"/>
          <w:u w:val="single"/>
        </w:rPr>
        <w:t>referred Qualification</w:t>
      </w:r>
      <w:r w:rsidR="00251895"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：</w:t>
      </w:r>
    </w:p>
    <w:p w14:paraId="73144BE4" w14:textId="44EB2044" w:rsidR="00AC2A88" w:rsidRDefault="00AC2A88" w:rsidP="000002C2">
      <w:pPr>
        <w:pStyle w:val="a7"/>
        <w:numPr>
          <w:ilvl w:val="0"/>
          <w:numId w:val="10"/>
        </w:numPr>
        <w:spacing w:line="400" w:lineRule="exact"/>
        <w:ind w:leftChars="-336" w:left="-336" w:rightChars="20" w:right="42" w:hangingChars="176" w:hanging="370"/>
        <w:rPr>
          <w:rFonts w:ascii="Times New Roman" w:hAnsi="Times New Roman" w:cs="Times New Roman"/>
          <w:szCs w:val="21"/>
        </w:rPr>
      </w:pPr>
      <w:r w:rsidRPr="00AC2A88">
        <w:rPr>
          <w:rFonts w:ascii="Times New Roman" w:hAnsi="Times New Roman" w:cs="Times New Roman"/>
          <w:szCs w:val="21"/>
        </w:rPr>
        <w:t>Overseas educational background or have working experience in an academic setting, registration and records management in other higher education institutions. Knowledge of higher education policies and procedures.</w:t>
      </w:r>
    </w:p>
    <w:p w14:paraId="08FFABC7" w14:textId="3F0E8C93" w:rsidR="00823C76" w:rsidRDefault="00DF3D41" w:rsidP="000002C2">
      <w:pPr>
        <w:pStyle w:val="a7"/>
        <w:numPr>
          <w:ilvl w:val="0"/>
          <w:numId w:val="10"/>
        </w:numPr>
        <w:spacing w:line="400" w:lineRule="exact"/>
        <w:ind w:leftChars="-336" w:left="-336" w:rightChars="20" w:right="42" w:hangingChars="176" w:hanging="37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P</w:t>
      </w:r>
      <w:r w:rsidR="00823C76" w:rsidRPr="0026590D">
        <w:rPr>
          <w:rFonts w:ascii="Times New Roman" w:hAnsi="Times New Roman" w:cs="Times New Roman"/>
          <w:szCs w:val="21"/>
        </w:rPr>
        <w:t>refer</w:t>
      </w:r>
      <w:r w:rsidR="00823C76">
        <w:rPr>
          <w:rFonts w:ascii="Times New Roman" w:hAnsi="Times New Roman" w:cs="Times New Roman"/>
          <w:szCs w:val="21"/>
        </w:rPr>
        <w:t>ably in</w:t>
      </w:r>
      <w:r w:rsidR="00823C76" w:rsidRPr="0026590D">
        <w:rPr>
          <w:rFonts w:ascii="Times New Roman" w:hAnsi="Times New Roman" w:cs="Times New Roman"/>
          <w:szCs w:val="21"/>
        </w:rPr>
        <w:t xml:space="preserve"> Management, Information Managem</w:t>
      </w:r>
      <w:r w:rsidR="00823C76">
        <w:rPr>
          <w:rFonts w:ascii="Times New Roman" w:hAnsi="Times New Roman" w:cs="Times New Roman"/>
          <w:szCs w:val="21"/>
        </w:rPr>
        <w:t>ent</w:t>
      </w:r>
      <w:r w:rsidR="00AC2A88">
        <w:rPr>
          <w:rFonts w:ascii="Times New Roman" w:hAnsi="Times New Roman" w:cs="Times New Roman"/>
          <w:szCs w:val="21"/>
        </w:rPr>
        <w:t xml:space="preserve"> </w:t>
      </w:r>
      <w:r w:rsidR="00AC2A88">
        <w:rPr>
          <w:rFonts w:ascii="Times New Roman" w:hAnsi="Times New Roman" w:cs="Times New Roman" w:hint="eastAsia"/>
          <w:szCs w:val="21"/>
        </w:rPr>
        <w:t>and</w:t>
      </w:r>
      <w:r w:rsidR="00AC2A88">
        <w:rPr>
          <w:rFonts w:ascii="Times New Roman" w:hAnsi="Times New Roman" w:cs="Times New Roman"/>
          <w:szCs w:val="21"/>
        </w:rPr>
        <w:t xml:space="preserve"> </w:t>
      </w:r>
      <w:r w:rsidR="00AC2A88">
        <w:rPr>
          <w:rFonts w:ascii="Times New Roman" w:hAnsi="Times New Roman" w:cs="Times New Roman" w:hint="eastAsia"/>
          <w:szCs w:val="21"/>
        </w:rPr>
        <w:t>other</w:t>
      </w:r>
      <w:r w:rsidR="00AC2A88">
        <w:rPr>
          <w:rFonts w:ascii="Times New Roman" w:hAnsi="Times New Roman" w:cs="Times New Roman"/>
          <w:szCs w:val="21"/>
        </w:rPr>
        <w:t xml:space="preserve"> programs related</w:t>
      </w:r>
      <w:r w:rsidR="00094857">
        <w:rPr>
          <w:rFonts w:ascii="Times New Roman" w:hAnsi="Times New Roman" w:cs="Times New Roman"/>
          <w:szCs w:val="21"/>
        </w:rPr>
        <w:t>.</w:t>
      </w:r>
    </w:p>
    <w:p w14:paraId="2956F62C" w14:textId="52028267" w:rsidR="00933368" w:rsidRPr="00AC2A88" w:rsidRDefault="00933368" w:rsidP="00AC2A88">
      <w:pPr>
        <w:pStyle w:val="a7"/>
        <w:numPr>
          <w:ilvl w:val="0"/>
          <w:numId w:val="10"/>
        </w:numPr>
        <w:spacing w:line="400" w:lineRule="exact"/>
        <w:ind w:leftChars="-336" w:left="-336" w:rightChars="20" w:right="42" w:hangingChars="176" w:hanging="370"/>
        <w:rPr>
          <w:rFonts w:ascii="Times New Roman" w:hAnsi="Times New Roman" w:cs="Times New Roman"/>
          <w:szCs w:val="21"/>
        </w:rPr>
      </w:pPr>
      <w:r w:rsidRPr="00B26B86">
        <w:rPr>
          <w:rFonts w:ascii="Times New Roman" w:hAnsi="Times New Roman" w:cs="Times New Roman"/>
          <w:szCs w:val="21"/>
        </w:rPr>
        <w:t>Knowledge and experience using Colleague and PeopleSoft student information systems or similar software.</w:t>
      </w:r>
    </w:p>
    <w:p w14:paraId="62BA04B1" w14:textId="149D5DAA" w:rsidR="00AC2A88" w:rsidRDefault="00AC2A88" w:rsidP="00AC2A88">
      <w:pPr>
        <w:spacing w:line="400" w:lineRule="exact"/>
        <w:ind w:rightChars="20" w:right="42"/>
        <w:rPr>
          <w:rFonts w:ascii="Times New Roman" w:hAnsi="Times New Roman" w:cs="Times New Roman"/>
          <w:szCs w:val="21"/>
        </w:rPr>
      </w:pPr>
    </w:p>
    <w:p w14:paraId="741EFDB9" w14:textId="5435587D" w:rsidR="00AC2A88" w:rsidRDefault="00AC2A88" w:rsidP="00AC2A88">
      <w:pPr>
        <w:spacing w:line="400" w:lineRule="exact"/>
        <w:ind w:rightChars="20" w:right="42"/>
        <w:rPr>
          <w:rFonts w:ascii="Times New Roman" w:hAnsi="Times New Roman" w:cs="Times New Roman"/>
          <w:szCs w:val="21"/>
        </w:rPr>
      </w:pPr>
    </w:p>
    <w:p w14:paraId="54338B33" w14:textId="7556510B" w:rsidR="00AC2A88" w:rsidRPr="00AC2A88" w:rsidRDefault="00AC2A88" w:rsidP="00AC2A88">
      <w:pPr>
        <w:spacing w:line="400" w:lineRule="exact"/>
        <w:ind w:rightChars="20" w:right="42"/>
        <w:rPr>
          <w:rFonts w:ascii="Times New Roman" w:hAnsi="Times New Roman" w:cs="Times New Roman" w:hint="eastAsia"/>
          <w:szCs w:val="21"/>
        </w:rPr>
      </w:pPr>
      <w:bookmarkStart w:id="0" w:name="_GoBack"/>
      <w:bookmarkEnd w:id="0"/>
    </w:p>
    <w:sectPr w:rsidR="00AC2A88" w:rsidRPr="00AC2A88" w:rsidSect="000002C2">
      <w:headerReference w:type="default" r:id="rId8"/>
      <w:pgSz w:w="11906" w:h="16838"/>
      <w:pgMar w:top="1440" w:right="1274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B1864" w14:textId="77777777" w:rsidR="00977886" w:rsidRDefault="00977886" w:rsidP="00163335">
      <w:r>
        <w:separator/>
      </w:r>
    </w:p>
  </w:endnote>
  <w:endnote w:type="continuationSeparator" w:id="0">
    <w:p w14:paraId="579FE7C7" w14:textId="77777777" w:rsidR="00977886" w:rsidRDefault="00977886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594F5" w14:textId="77777777" w:rsidR="00977886" w:rsidRDefault="00977886" w:rsidP="00163335">
      <w:r>
        <w:separator/>
      </w:r>
    </w:p>
  </w:footnote>
  <w:footnote w:type="continuationSeparator" w:id="0">
    <w:p w14:paraId="06066441" w14:textId="77777777" w:rsidR="00977886" w:rsidRDefault="00977886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11863" w14:textId="7AF2B37B" w:rsidR="00163335" w:rsidRPr="001F6815" w:rsidRDefault="00163335" w:rsidP="00AC2A88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 wp14:anchorId="19082DA8" wp14:editId="69CC354F">
          <wp:extent cx="3430450" cy="762000"/>
          <wp:effectExtent l="0" t="0" r="0" b="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43A"/>
    <w:multiLevelType w:val="hybridMultilevel"/>
    <w:tmpl w:val="A5229DA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C37A94"/>
    <w:multiLevelType w:val="hybridMultilevel"/>
    <w:tmpl w:val="B3369FC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A84AC4"/>
    <w:multiLevelType w:val="hybridMultilevel"/>
    <w:tmpl w:val="072A155E"/>
    <w:lvl w:ilvl="0" w:tplc="962694A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C913457"/>
    <w:multiLevelType w:val="hybridMultilevel"/>
    <w:tmpl w:val="59AA3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E1191F"/>
    <w:multiLevelType w:val="hybridMultilevel"/>
    <w:tmpl w:val="CF74143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8341A56"/>
    <w:multiLevelType w:val="hybridMultilevel"/>
    <w:tmpl w:val="297E2B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tTQxNjAwMLM0NTVR0lEKTi0uzszPAykwrAUAG7CSCSwAAAA="/>
  </w:docVars>
  <w:rsids>
    <w:rsidRoot w:val="004922AB"/>
    <w:rsid w:val="000002C2"/>
    <w:rsid w:val="00064446"/>
    <w:rsid w:val="00080081"/>
    <w:rsid w:val="00091E42"/>
    <w:rsid w:val="00094857"/>
    <w:rsid w:val="000A1CD2"/>
    <w:rsid w:val="00122EF6"/>
    <w:rsid w:val="00163335"/>
    <w:rsid w:val="001F6815"/>
    <w:rsid w:val="00251895"/>
    <w:rsid w:val="002721F5"/>
    <w:rsid w:val="002D74C6"/>
    <w:rsid w:val="003A53EE"/>
    <w:rsid w:val="003E770C"/>
    <w:rsid w:val="00462F15"/>
    <w:rsid w:val="004922AB"/>
    <w:rsid w:val="004C45CF"/>
    <w:rsid w:val="004F08EB"/>
    <w:rsid w:val="005530EC"/>
    <w:rsid w:val="00574806"/>
    <w:rsid w:val="00582E2E"/>
    <w:rsid w:val="005A065A"/>
    <w:rsid w:val="005E3EE7"/>
    <w:rsid w:val="006667FD"/>
    <w:rsid w:val="006935CD"/>
    <w:rsid w:val="00786A41"/>
    <w:rsid w:val="007A580E"/>
    <w:rsid w:val="007D199F"/>
    <w:rsid w:val="00823C76"/>
    <w:rsid w:val="00832BFD"/>
    <w:rsid w:val="00860310"/>
    <w:rsid w:val="008A5EC4"/>
    <w:rsid w:val="00933368"/>
    <w:rsid w:val="00953661"/>
    <w:rsid w:val="00977886"/>
    <w:rsid w:val="00A87B7F"/>
    <w:rsid w:val="00A927BD"/>
    <w:rsid w:val="00AC2A88"/>
    <w:rsid w:val="00AD1A0C"/>
    <w:rsid w:val="00B26B86"/>
    <w:rsid w:val="00C02417"/>
    <w:rsid w:val="00CD1A9A"/>
    <w:rsid w:val="00D27872"/>
    <w:rsid w:val="00DF3D41"/>
    <w:rsid w:val="00E50DA7"/>
    <w:rsid w:val="00F71D1A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98412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35"/>
    <w:rPr>
      <w:sz w:val="18"/>
      <w:szCs w:val="18"/>
    </w:rPr>
  </w:style>
  <w:style w:type="paragraph" w:styleId="a7">
    <w:name w:val="List Paragraph"/>
    <w:basedOn w:val="a"/>
    <w:uiPriority w:val="34"/>
    <w:qFormat/>
    <w:rsid w:val="00251895"/>
    <w:pPr>
      <w:ind w:firstLineChars="200" w:firstLine="420"/>
    </w:pPr>
  </w:style>
  <w:style w:type="character" w:customStyle="1" w:styleId="copied">
    <w:name w:val="copied"/>
    <w:basedOn w:val="a0"/>
    <w:rsid w:val="005530EC"/>
  </w:style>
  <w:style w:type="paragraph" w:customStyle="1" w:styleId="1">
    <w:name w:val="列出段落1"/>
    <w:basedOn w:val="a"/>
    <w:uiPriority w:val="34"/>
    <w:qFormat/>
    <w:rsid w:val="005A065A"/>
    <w:pPr>
      <w:ind w:firstLineChars="200" w:firstLine="420"/>
    </w:pPr>
  </w:style>
  <w:style w:type="paragraph" w:styleId="a8">
    <w:name w:val="Revision"/>
    <w:hidden/>
    <w:uiPriority w:val="99"/>
    <w:semiHidden/>
    <w:rsid w:val="00823C76"/>
  </w:style>
  <w:style w:type="paragraph" w:styleId="a9">
    <w:name w:val="Balloon Text"/>
    <w:basedOn w:val="a"/>
    <w:link w:val="aa"/>
    <w:uiPriority w:val="99"/>
    <w:semiHidden/>
    <w:unhideWhenUsed/>
    <w:rsid w:val="00823C7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23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B0872-2A03-46A4-8BB3-F5519B70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wku</cp:lastModifiedBy>
  <cp:revision>22</cp:revision>
  <dcterms:created xsi:type="dcterms:W3CDTF">2021-04-28T09:32:00Z</dcterms:created>
  <dcterms:modified xsi:type="dcterms:W3CDTF">2021-10-28T08:00:00Z</dcterms:modified>
</cp:coreProperties>
</file>