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895" w:rsidRPr="004C45CF" w:rsidRDefault="00251895" w:rsidP="00251895">
      <w:pPr>
        <w:jc w:val="center"/>
        <w:rPr>
          <w:rFonts w:asciiTheme="minorEastAsia" w:hAnsiTheme="minorEastAsia"/>
          <w:b/>
          <w:color w:val="003366"/>
          <w:sz w:val="32"/>
        </w:rPr>
      </w:pPr>
      <w:r w:rsidRPr="004C45CF">
        <w:rPr>
          <w:rFonts w:asciiTheme="minorEastAsia" w:hAnsiTheme="minorEastAsia" w:hint="eastAsia"/>
          <w:b/>
          <w:color w:val="003366"/>
          <w:sz w:val="32"/>
        </w:rPr>
        <w:t>岗位说明书——</w:t>
      </w:r>
      <w:r w:rsidR="009B1119" w:rsidRPr="009B1119">
        <w:rPr>
          <w:rFonts w:asciiTheme="minorEastAsia" w:hAnsiTheme="minorEastAsia" w:hint="eastAsia"/>
          <w:b/>
          <w:color w:val="003366"/>
          <w:sz w:val="32"/>
        </w:rPr>
        <w:t>书院导师 (辅导员)</w:t>
      </w:r>
    </w:p>
    <w:p w:rsidR="00251895" w:rsidRPr="00A70936" w:rsidRDefault="00251895" w:rsidP="00251895">
      <w:pPr>
        <w:jc w:val="center"/>
        <w:rPr>
          <w:sz w:val="24"/>
        </w:rPr>
      </w:pPr>
      <w:r w:rsidRPr="00D9483C">
        <w:rPr>
          <w:rFonts w:hint="eastAsia"/>
          <w:sz w:val="24"/>
        </w:rPr>
        <w:t>所属部门：</w:t>
      </w:r>
      <w:r w:rsidR="009B1119" w:rsidRPr="009B1119">
        <w:rPr>
          <w:rFonts w:hint="eastAsia"/>
          <w:sz w:val="24"/>
        </w:rPr>
        <w:t>学生事务部</w:t>
      </w:r>
      <w:r w:rsidRPr="00D9483C">
        <w:rPr>
          <w:sz w:val="24"/>
        </w:rPr>
        <w:t xml:space="preserve">    </w:t>
      </w:r>
      <w:r w:rsidRPr="00D9483C">
        <w:rPr>
          <w:rFonts w:hint="eastAsia"/>
          <w:sz w:val="24"/>
        </w:rPr>
        <w:t>汇报机制</w:t>
      </w:r>
      <w:r w:rsidRPr="00D9483C">
        <w:rPr>
          <w:rFonts w:hint="eastAsia"/>
          <w:sz w:val="24"/>
        </w:rPr>
        <w:t>:</w:t>
      </w:r>
      <w:r w:rsidR="009B1119" w:rsidRPr="009B1119">
        <w:rPr>
          <w:rFonts w:hint="eastAsia"/>
        </w:rPr>
        <w:t xml:space="preserve"> </w:t>
      </w:r>
      <w:r w:rsidR="009B1119" w:rsidRPr="009B1119">
        <w:rPr>
          <w:rFonts w:hint="eastAsia"/>
          <w:sz w:val="24"/>
        </w:rPr>
        <w:t>书院负责人</w:t>
      </w:r>
    </w:p>
    <w:p w:rsidR="00251895" w:rsidRDefault="00251895" w:rsidP="00251895">
      <w:pPr>
        <w:rPr>
          <w:b/>
          <w:color w:val="808080" w:themeColor="background1" w:themeShade="80"/>
          <w:sz w:val="28"/>
          <w:szCs w:val="28"/>
          <w:u w:val="single"/>
        </w:rPr>
      </w:pPr>
      <w:r w:rsidRPr="00D9483C">
        <w:rPr>
          <w:rFonts w:hint="eastAsia"/>
          <w:b/>
          <w:color w:val="808080" w:themeColor="background1" w:themeShade="80"/>
          <w:sz w:val="28"/>
          <w:szCs w:val="28"/>
          <w:u w:val="single"/>
        </w:rPr>
        <w:t>岗位职责：</w:t>
      </w:r>
    </w:p>
    <w:p w:rsidR="006E4CC8" w:rsidRPr="00D9483C" w:rsidRDefault="006E4CC8" w:rsidP="00251895">
      <w:pPr>
        <w:rPr>
          <w:b/>
          <w:color w:val="808080" w:themeColor="background1" w:themeShade="80"/>
          <w:sz w:val="28"/>
          <w:szCs w:val="28"/>
          <w:u w:val="single"/>
        </w:rPr>
      </w:pPr>
      <w:r>
        <w:rPr>
          <w:rFonts w:ascii="Arial" w:hAnsi="Arial" w:cs="Arial" w:hint="eastAsia"/>
          <w:sz w:val="24"/>
          <w:szCs w:val="24"/>
        </w:rPr>
        <w:t>书院导师的主要职责是负责全体在校学生的学生发展和书院的日常运营，</w:t>
      </w:r>
      <w:r>
        <w:rPr>
          <w:rFonts w:ascii="Arial" w:hAnsi="Arial" w:cs="Arial"/>
          <w:sz w:val="24"/>
          <w:szCs w:val="24"/>
        </w:rPr>
        <w:t>需</w:t>
      </w:r>
      <w:r>
        <w:rPr>
          <w:rFonts w:ascii="Arial" w:hAnsi="Arial" w:cs="Arial" w:hint="eastAsia"/>
          <w:sz w:val="24"/>
          <w:szCs w:val="24"/>
        </w:rPr>
        <w:t>入住书院。除此之外，</w:t>
      </w:r>
      <w:r>
        <w:rPr>
          <w:rFonts w:ascii="Arial" w:hAnsi="Arial" w:cs="Arial"/>
          <w:sz w:val="24"/>
          <w:szCs w:val="24"/>
        </w:rPr>
        <w:t>指导</w:t>
      </w:r>
      <w:r>
        <w:rPr>
          <w:rFonts w:ascii="Arial" w:hAnsi="Arial" w:cs="Arial" w:hint="eastAsia"/>
          <w:sz w:val="24"/>
          <w:szCs w:val="24"/>
        </w:rPr>
        <w:t>书院导生的工作和协调书院其他工作人员的工作，</w:t>
      </w:r>
      <w:r>
        <w:rPr>
          <w:rFonts w:ascii="Arial" w:hAnsi="Arial" w:cs="Arial"/>
          <w:sz w:val="24"/>
          <w:szCs w:val="24"/>
        </w:rPr>
        <w:t>书院</w:t>
      </w:r>
      <w:r>
        <w:rPr>
          <w:rFonts w:ascii="Arial" w:hAnsi="Arial" w:cs="Arial" w:hint="eastAsia"/>
          <w:sz w:val="24"/>
          <w:szCs w:val="24"/>
        </w:rPr>
        <w:t>导师还包括如下的具体工作职能：</w:t>
      </w:r>
    </w:p>
    <w:p w:rsidR="009B1119" w:rsidRPr="009B1119" w:rsidRDefault="009B1119" w:rsidP="009B1119">
      <w:pPr>
        <w:pStyle w:val="a5"/>
        <w:numPr>
          <w:ilvl w:val="0"/>
          <w:numId w:val="1"/>
        </w:numPr>
        <w:spacing w:line="276" w:lineRule="auto"/>
        <w:ind w:firstLineChars="0"/>
        <w:rPr>
          <w:rFonts w:asciiTheme="minorEastAsia" w:hAnsiTheme="minorEastAsia"/>
          <w:sz w:val="24"/>
          <w:szCs w:val="24"/>
        </w:rPr>
      </w:pPr>
      <w:r w:rsidRPr="009B1119">
        <w:rPr>
          <w:rFonts w:asciiTheme="minorEastAsia" w:hAnsiTheme="minorEastAsia" w:hint="eastAsia"/>
          <w:sz w:val="24"/>
          <w:szCs w:val="24"/>
        </w:rPr>
        <w:t>指导书院的导生团队服务和支持学生的工作；</w:t>
      </w:r>
    </w:p>
    <w:p w:rsidR="009B1119" w:rsidRPr="009B1119" w:rsidRDefault="009B1119" w:rsidP="009B1119">
      <w:pPr>
        <w:pStyle w:val="a5"/>
        <w:numPr>
          <w:ilvl w:val="0"/>
          <w:numId w:val="1"/>
        </w:numPr>
        <w:spacing w:line="276" w:lineRule="auto"/>
        <w:ind w:firstLineChars="0"/>
        <w:rPr>
          <w:rFonts w:asciiTheme="minorEastAsia" w:hAnsiTheme="minorEastAsia"/>
          <w:sz w:val="24"/>
          <w:szCs w:val="24"/>
        </w:rPr>
      </w:pPr>
      <w:r w:rsidRPr="009B1119">
        <w:rPr>
          <w:rFonts w:asciiTheme="minorEastAsia" w:hAnsiTheme="minorEastAsia" w:hint="eastAsia"/>
          <w:sz w:val="24"/>
          <w:szCs w:val="24"/>
        </w:rPr>
        <w:t>联合其他相关部门在书院开展博雅教育活动；</w:t>
      </w:r>
    </w:p>
    <w:p w:rsidR="009B1119" w:rsidRPr="009B1119" w:rsidRDefault="009B1119" w:rsidP="009B1119">
      <w:pPr>
        <w:pStyle w:val="a5"/>
        <w:numPr>
          <w:ilvl w:val="0"/>
          <w:numId w:val="1"/>
        </w:numPr>
        <w:spacing w:line="276" w:lineRule="auto"/>
        <w:ind w:firstLineChars="0"/>
        <w:rPr>
          <w:rFonts w:asciiTheme="minorEastAsia" w:hAnsiTheme="minorEastAsia"/>
          <w:sz w:val="24"/>
          <w:szCs w:val="24"/>
        </w:rPr>
      </w:pPr>
      <w:r w:rsidRPr="009B1119">
        <w:rPr>
          <w:rFonts w:asciiTheme="minorEastAsia" w:hAnsiTheme="minorEastAsia" w:hint="eastAsia"/>
          <w:sz w:val="24"/>
          <w:szCs w:val="24"/>
        </w:rPr>
        <w:t>配合学生学术支持服务中心对学业困难学生进行学业预警和干预的相关教育活动；</w:t>
      </w:r>
    </w:p>
    <w:p w:rsidR="009B1119" w:rsidRPr="009B1119" w:rsidRDefault="009B1119" w:rsidP="009B1119">
      <w:pPr>
        <w:pStyle w:val="a5"/>
        <w:numPr>
          <w:ilvl w:val="0"/>
          <w:numId w:val="1"/>
        </w:numPr>
        <w:spacing w:line="276" w:lineRule="auto"/>
        <w:ind w:firstLineChars="0"/>
        <w:rPr>
          <w:rFonts w:asciiTheme="minorEastAsia" w:hAnsiTheme="minorEastAsia"/>
          <w:sz w:val="24"/>
          <w:szCs w:val="24"/>
        </w:rPr>
      </w:pPr>
      <w:r w:rsidRPr="009B1119">
        <w:rPr>
          <w:rFonts w:asciiTheme="minorEastAsia" w:hAnsiTheme="minorEastAsia" w:hint="eastAsia"/>
          <w:sz w:val="24"/>
          <w:szCs w:val="24"/>
        </w:rPr>
        <w:t>实施学生行为规范，并按照规定对违反规定的学生进行处罚教育；</w:t>
      </w:r>
    </w:p>
    <w:p w:rsidR="009B1119" w:rsidRPr="009B1119" w:rsidRDefault="009B1119" w:rsidP="009B1119">
      <w:pPr>
        <w:pStyle w:val="a5"/>
        <w:numPr>
          <w:ilvl w:val="0"/>
          <w:numId w:val="1"/>
        </w:numPr>
        <w:spacing w:line="276" w:lineRule="auto"/>
        <w:ind w:firstLineChars="0"/>
        <w:rPr>
          <w:rFonts w:asciiTheme="minorEastAsia" w:hAnsiTheme="minorEastAsia"/>
          <w:sz w:val="24"/>
          <w:szCs w:val="24"/>
        </w:rPr>
      </w:pPr>
      <w:r w:rsidRPr="009B1119">
        <w:rPr>
          <w:rFonts w:asciiTheme="minorEastAsia" w:hAnsiTheme="minorEastAsia" w:hint="eastAsia"/>
          <w:sz w:val="24"/>
          <w:szCs w:val="24"/>
        </w:rPr>
        <w:t>联络学校行为规范办公室；</w:t>
      </w:r>
    </w:p>
    <w:p w:rsidR="009B1119" w:rsidRPr="009B1119" w:rsidRDefault="009B1119" w:rsidP="009B1119">
      <w:pPr>
        <w:pStyle w:val="a5"/>
        <w:numPr>
          <w:ilvl w:val="0"/>
          <w:numId w:val="1"/>
        </w:numPr>
        <w:spacing w:line="276" w:lineRule="auto"/>
        <w:ind w:firstLineChars="0"/>
        <w:rPr>
          <w:rFonts w:asciiTheme="minorEastAsia" w:hAnsiTheme="minorEastAsia"/>
          <w:sz w:val="24"/>
          <w:szCs w:val="24"/>
        </w:rPr>
      </w:pPr>
      <w:r w:rsidRPr="009B1119">
        <w:rPr>
          <w:rFonts w:asciiTheme="minorEastAsia" w:hAnsiTheme="minorEastAsia" w:hint="eastAsia"/>
          <w:sz w:val="24"/>
          <w:szCs w:val="24"/>
        </w:rPr>
        <w:t>调节寝室纠纷，调换寝室流程；</w:t>
      </w:r>
    </w:p>
    <w:p w:rsidR="009B1119" w:rsidRPr="009B1119" w:rsidRDefault="009B1119" w:rsidP="009B1119">
      <w:pPr>
        <w:pStyle w:val="a5"/>
        <w:numPr>
          <w:ilvl w:val="0"/>
          <w:numId w:val="1"/>
        </w:numPr>
        <w:spacing w:line="276" w:lineRule="auto"/>
        <w:ind w:firstLineChars="0"/>
        <w:rPr>
          <w:rFonts w:asciiTheme="minorEastAsia" w:hAnsiTheme="minorEastAsia"/>
          <w:sz w:val="24"/>
          <w:szCs w:val="24"/>
        </w:rPr>
      </w:pPr>
      <w:r w:rsidRPr="009B1119">
        <w:rPr>
          <w:rFonts w:asciiTheme="minorEastAsia" w:hAnsiTheme="minorEastAsia" w:hint="eastAsia"/>
          <w:sz w:val="24"/>
          <w:szCs w:val="24"/>
        </w:rPr>
        <w:t>参与学校其它部门合作开展书院安全教育以及安全检查；</w:t>
      </w:r>
    </w:p>
    <w:p w:rsidR="009B1119" w:rsidRPr="009B1119" w:rsidRDefault="009B1119" w:rsidP="009B1119">
      <w:pPr>
        <w:pStyle w:val="a5"/>
        <w:numPr>
          <w:ilvl w:val="0"/>
          <w:numId w:val="1"/>
        </w:numPr>
        <w:spacing w:line="276" w:lineRule="auto"/>
        <w:ind w:firstLineChars="0"/>
        <w:rPr>
          <w:rFonts w:asciiTheme="minorEastAsia" w:hAnsiTheme="minorEastAsia"/>
          <w:sz w:val="24"/>
          <w:szCs w:val="24"/>
        </w:rPr>
      </w:pPr>
      <w:r w:rsidRPr="009B1119">
        <w:rPr>
          <w:rFonts w:asciiTheme="minorEastAsia" w:hAnsiTheme="minorEastAsia" w:hint="eastAsia"/>
          <w:sz w:val="24"/>
          <w:szCs w:val="24"/>
        </w:rPr>
        <w:t>协助学生事务的日常工作，包括奖学金以及勤工助学项目；</w:t>
      </w:r>
    </w:p>
    <w:p w:rsidR="009B1119" w:rsidRPr="009B1119" w:rsidRDefault="009B1119" w:rsidP="009B1119">
      <w:pPr>
        <w:pStyle w:val="a5"/>
        <w:numPr>
          <w:ilvl w:val="0"/>
          <w:numId w:val="1"/>
        </w:numPr>
        <w:spacing w:line="276" w:lineRule="auto"/>
        <w:ind w:firstLineChars="0"/>
        <w:rPr>
          <w:rFonts w:asciiTheme="minorEastAsia" w:hAnsiTheme="minorEastAsia"/>
          <w:sz w:val="24"/>
          <w:szCs w:val="24"/>
        </w:rPr>
      </w:pPr>
      <w:r w:rsidRPr="009B1119">
        <w:rPr>
          <w:rFonts w:asciiTheme="minorEastAsia" w:hAnsiTheme="minorEastAsia" w:hint="eastAsia"/>
          <w:sz w:val="24"/>
          <w:szCs w:val="24"/>
        </w:rPr>
        <w:t>与心理咨询中心配合为学生提供心理咨询服务；</w:t>
      </w:r>
    </w:p>
    <w:p w:rsidR="009B1119" w:rsidRPr="009B1119" w:rsidRDefault="009B1119" w:rsidP="009B1119">
      <w:pPr>
        <w:pStyle w:val="a5"/>
        <w:numPr>
          <w:ilvl w:val="0"/>
          <w:numId w:val="1"/>
        </w:numPr>
        <w:spacing w:line="276" w:lineRule="auto"/>
        <w:ind w:firstLineChars="0"/>
        <w:rPr>
          <w:rFonts w:asciiTheme="minorEastAsia" w:hAnsiTheme="minorEastAsia"/>
          <w:sz w:val="24"/>
          <w:szCs w:val="24"/>
        </w:rPr>
      </w:pPr>
      <w:r w:rsidRPr="009B1119">
        <w:rPr>
          <w:rFonts w:asciiTheme="minorEastAsia" w:hAnsiTheme="minorEastAsia" w:hint="eastAsia"/>
          <w:sz w:val="24"/>
          <w:szCs w:val="24"/>
        </w:rPr>
        <w:t>组织开展教育服务类活动，建立学习型的社区；</w:t>
      </w:r>
    </w:p>
    <w:p w:rsidR="00251895" w:rsidRDefault="009B1119" w:rsidP="009B1119">
      <w:pPr>
        <w:pStyle w:val="a5"/>
        <w:numPr>
          <w:ilvl w:val="0"/>
          <w:numId w:val="1"/>
        </w:numPr>
        <w:spacing w:line="276" w:lineRule="auto"/>
        <w:ind w:firstLineChars="0"/>
      </w:pPr>
      <w:r w:rsidRPr="009B1119">
        <w:rPr>
          <w:rFonts w:asciiTheme="minorEastAsia" w:hAnsiTheme="minorEastAsia" w:hint="eastAsia"/>
          <w:sz w:val="24"/>
          <w:szCs w:val="24"/>
        </w:rPr>
        <w:t>完成交办的其他工作。</w:t>
      </w:r>
      <w:r w:rsidR="00251895">
        <w:t xml:space="preserve"> </w:t>
      </w:r>
    </w:p>
    <w:p w:rsidR="00251895" w:rsidRPr="00D9483C" w:rsidRDefault="00251895" w:rsidP="00251895">
      <w:pPr>
        <w:rPr>
          <w:b/>
          <w:color w:val="808080" w:themeColor="background1" w:themeShade="80"/>
          <w:sz w:val="28"/>
          <w:szCs w:val="28"/>
          <w:u w:val="single"/>
        </w:rPr>
      </w:pPr>
      <w:r w:rsidRPr="00D9483C">
        <w:rPr>
          <w:rFonts w:hint="eastAsia"/>
          <w:b/>
          <w:color w:val="808080" w:themeColor="background1" w:themeShade="80"/>
          <w:sz w:val="28"/>
          <w:szCs w:val="28"/>
          <w:u w:val="single"/>
        </w:rPr>
        <w:t>聘任条件：</w:t>
      </w:r>
    </w:p>
    <w:p w:rsidR="00251895" w:rsidRPr="00D9483C" w:rsidRDefault="00251895" w:rsidP="00251895">
      <w:pPr>
        <w:rPr>
          <w:b/>
          <w:color w:val="808080" w:themeColor="background1" w:themeShade="80"/>
          <w:sz w:val="28"/>
          <w:szCs w:val="28"/>
          <w:u w:val="single"/>
        </w:rPr>
      </w:pPr>
      <w:r w:rsidRPr="00D9483C">
        <w:rPr>
          <w:rFonts w:hint="eastAsia"/>
          <w:b/>
          <w:color w:val="808080" w:themeColor="background1" w:themeShade="80"/>
          <w:sz w:val="28"/>
          <w:szCs w:val="28"/>
          <w:u w:val="single"/>
        </w:rPr>
        <w:t>必备条件：</w:t>
      </w:r>
    </w:p>
    <w:p w:rsidR="00D82129" w:rsidRPr="00D82129" w:rsidRDefault="00D82129" w:rsidP="00D82129">
      <w:pPr>
        <w:pStyle w:val="a5"/>
        <w:numPr>
          <w:ilvl w:val="0"/>
          <w:numId w:val="2"/>
        </w:numPr>
        <w:spacing w:line="276" w:lineRule="auto"/>
        <w:ind w:firstLineChars="0"/>
        <w:rPr>
          <w:rFonts w:asciiTheme="minorEastAsia" w:hAnsiTheme="minorEastAsia"/>
          <w:sz w:val="24"/>
          <w:szCs w:val="24"/>
        </w:rPr>
      </w:pPr>
      <w:r w:rsidRPr="00D82129">
        <w:rPr>
          <w:rFonts w:asciiTheme="minorEastAsia" w:hAnsiTheme="minorEastAsia" w:hint="eastAsia"/>
          <w:sz w:val="24"/>
          <w:szCs w:val="24"/>
        </w:rPr>
        <w:t xml:space="preserve">硕士及以上学位； </w:t>
      </w:r>
    </w:p>
    <w:p w:rsidR="00D82129" w:rsidRPr="00D82129" w:rsidRDefault="00D82129" w:rsidP="00D82129">
      <w:pPr>
        <w:pStyle w:val="a5"/>
        <w:numPr>
          <w:ilvl w:val="0"/>
          <w:numId w:val="2"/>
        </w:numPr>
        <w:spacing w:line="276" w:lineRule="auto"/>
        <w:ind w:firstLineChars="0"/>
        <w:rPr>
          <w:rFonts w:asciiTheme="minorEastAsia" w:hAnsiTheme="minorEastAsia"/>
          <w:sz w:val="24"/>
          <w:szCs w:val="24"/>
        </w:rPr>
      </w:pPr>
      <w:r w:rsidRPr="00D82129">
        <w:rPr>
          <w:rFonts w:asciiTheme="minorEastAsia" w:hAnsiTheme="minorEastAsia" w:hint="eastAsia"/>
          <w:sz w:val="24"/>
          <w:szCs w:val="24"/>
        </w:rPr>
        <w:t>具备良好的英语书面及口头表达能力；</w:t>
      </w:r>
    </w:p>
    <w:p w:rsidR="00D82129" w:rsidRPr="00D82129" w:rsidRDefault="00D82129" w:rsidP="00D82129">
      <w:pPr>
        <w:pStyle w:val="a5"/>
        <w:numPr>
          <w:ilvl w:val="0"/>
          <w:numId w:val="2"/>
        </w:numPr>
        <w:spacing w:line="276" w:lineRule="auto"/>
        <w:ind w:firstLineChars="0"/>
        <w:rPr>
          <w:rFonts w:asciiTheme="minorEastAsia" w:hAnsiTheme="minorEastAsia"/>
          <w:sz w:val="24"/>
          <w:szCs w:val="24"/>
        </w:rPr>
      </w:pPr>
      <w:r w:rsidRPr="00D82129">
        <w:rPr>
          <w:rFonts w:asciiTheme="minorEastAsia" w:hAnsiTheme="minorEastAsia" w:hint="eastAsia"/>
          <w:sz w:val="24"/>
          <w:szCs w:val="24"/>
        </w:rPr>
        <w:t>具有较强的责任心，做事积极主动，以及较强的组织能力；</w:t>
      </w:r>
    </w:p>
    <w:p w:rsidR="00D82129" w:rsidRPr="00D82129" w:rsidRDefault="00D82129" w:rsidP="00D82129">
      <w:pPr>
        <w:pStyle w:val="a5"/>
        <w:numPr>
          <w:ilvl w:val="0"/>
          <w:numId w:val="2"/>
        </w:numPr>
        <w:spacing w:line="276" w:lineRule="auto"/>
        <w:ind w:firstLineChars="0"/>
        <w:rPr>
          <w:rFonts w:asciiTheme="minorEastAsia" w:hAnsiTheme="minorEastAsia"/>
          <w:sz w:val="24"/>
          <w:szCs w:val="24"/>
        </w:rPr>
      </w:pPr>
      <w:r w:rsidRPr="00D82129">
        <w:rPr>
          <w:rFonts w:asciiTheme="minorEastAsia" w:hAnsiTheme="minorEastAsia" w:hint="eastAsia"/>
          <w:sz w:val="24"/>
          <w:szCs w:val="24"/>
        </w:rPr>
        <w:t xml:space="preserve">具有较好的沟通协调能力，能够带领团队同时完成多个任务，并能够承受一定的工作压力； </w:t>
      </w:r>
    </w:p>
    <w:p w:rsidR="00D82129" w:rsidRPr="00D82129" w:rsidRDefault="00D82129" w:rsidP="00D82129">
      <w:pPr>
        <w:pStyle w:val="a5"/>
        <w:numPr>
          <w:ilvl w:val="0"/>
          <w:numId w:val="2"/>
        </w:numPr>
        <w:spacing w:line="276" w:lineRule="auto"/>
        <w:ind w:firstLineChars="0"/>
        <w:rPr>
          <w:rFonts w:asciiTheme="minorEastAsia" w:hAnsiTheme="minorEastAsia"/>
          <w:sz w:val="24"/>
          <w:szCs w:val="24"/>
        </w:rPr>
      </w:pPr>
      <w:r w:rsidRPr="00D82129">
        <w:rPr>
          <w:rFonts w:asciiTheme="minorEastAsia" w:hAnsiTheme="minorEastAsia" w:hint="eastAsia"/>
          <w:sz w:val="24"/>
          <w:szCs w:val="24"/>
        </w:rPr>
        <w:t>能够处理紧急状况和特殊案例；</w:t>
      </w:r>
    </w:p>
    <w:p w:rsidR="00251895" w:rsidRPr="00F37037" w:rsidRDefault="00D82129" w:rsidP="00251895">
      <w:pPr>
        <w:pStyle w:val="a5"/>
        <w:numPr>
          <w:ilvl w:val="0"/>
          <w:numId w:val="2"/>
        </w:numPr>
        <w:spacing w:line="276" w:lineRule="auto"/>
        <w:ind w:firstLineChars="0"/>
        <w:rPr>
          <w:rFonts w:asciiTheme="minorEastAsia" w:hAnsiTheme="minorEastAsia"/>
          <w:sz w:val="24"/>
          <w:szCs w:val="24"/>
        </w:rPr>
      </w:pPr>
      <w:r w:rsidRPr="00D82129">
        <w:rPr>
          <w:rFonts w:asciiTheme="minorEastAsia" w:hAnsiTheme="minorEastAsia" w:hint="eastAsia"/>
          <w:sz w:val="24"/>
          <w:szCs w:val="24"/>
        </w:rPr>
        <w:t>原则上需在本岗位上至少三年。</w:t>
      </w:r>
    </w:p>
    <w:p w:rsidR="00251895" w:rsidRPr="00D9483C" w:rsidRDefault="00251895" w:rsidP="00251895">
      <w:pPr>
        <w:rPr>
          <w:b/>
          <w:color w:val="808080" w:themeColor="background1" w:themeShade="80"/>
          <w:sz w:val="28"/>
          <w:szCs w:val="28"/>
          <w:u w:val="single"/>
        </w:rPr>
      </w:pPr>
      <w:r w:rsidRPr="00D9483C">
        <w:rPr>
          <w:rFonts w:hint="eastAsia"/>
          <w:b/>
          <w:color w:val="808080" w:themeColor="background1" w:themeShade="80"/>
          <w:sz w:val="28"/>
          <w:szCs w:val="28"/>
          <w:u w:val="single"/>
        </w:rPr>
        <w:t>优先条件：</w:t>
      </w:r>
    </w:p>
    <w:p w:rsidR="00206DF5" w:rsidRPr="00206DF5" w:rsidRDefault="00206DF5" w:rsidP="00206DF5">
      <w:pPr>
        <w:pStyle w:val="a5"/>
        <w:numPr>
          <w:ilvl w:val="0"/>
          <w:numId w:val="3"/>
        </w:numPr>
        <w:spacing w:line="276" w:lineRule="auto"/>
        <w:ind w:firstLineChars="0"/>
        <w:rPr>
          <w:rFonts w:asciiTheme="minorEastAsia" w:hAnsiTheme="minorEastAsia"/>
          <w:sz w:val="24"/>
          <w:szCs w:val="24"/>
        </w:rPr>
      </w:pPr>
      <w:r w:rsidRPr="00206DF5">
        <w:rPr>
          <w:rFonts w:asciiTheme="minorEastAsia" w:hAnsiTheme="minorEastAsia" w:hint="eastAsia"/>
          <w:sz w:val="24"/>
          <w:szCs w:val="24"/>
        </w:rPr>
        <w:t>教育学、心理学、音乐及表演等相关专业硕士或以上学位；</w:t>
      </w:r>
    </w:p>
    <w:p w:rsidR="00206DF5" w:rsidRPr="00206DF5" w:rsidRDefault="00206DF5" w:rsidP="00206DF5">
      <w:pPr>
        <w:pStyle w:val="a5"/>
        <w:numPr>
          <w:ilvl w:val="0"/>
          <w:numId w:val="3"/>
        </w:numPr>
        <w:spacing w:line="276" w:lineRule="auto"/>
        <w:ind w:firstLineChars="0"/>
        <w:rPr>
          <w:rFonts w:asciiTheme="minorEastAsia" w:hAnsiTheme="minorEastAsia"/>
          <w:sz w:val="24"/>
          <w:szCs w:val="24"/>
        </w:rPr>
      </w:pPr>
      <w:r w:rsidRPr="00206DF5">
        <w:rPr>
          <w:rFonts w:asciiTheme="minorEastAsia" w:hAnsiTheme="minorEastAsia" w:hint="eastAsia"/>
          <w:sz w:val="24"/>
          <w:szCs w:val="24"/>
        </w:rPr>
        <w:t>具有两年及以上高校相关工作经历；</w:t>
      </w:r>
    </w:p>
    <w:p w:rsidR="00206DF5" w:rsidRPr="00206DF5" w:rsidRDefault="00206DF5" w:rsidP="00206DF5">
      <w:pPr>
        <w:pStyle w:val="a5"/>
        <w:numPr>
          <w:ilvl w:val="0"/>
          <w:numId w:val="3"/>
        </w:numPr>
        <w:spacing w:line="276" w:lineRule="auto"/>
        <w:ind w:firstLineChars="0"/>
        <w:rPr>
          <w:rFonts w:asciiTheme="minorEastAsia" w:hAnsiTheme="minorEastAsia"/>
          <w:sz w:val="24"/>
          <w:szCs w:val="24"/>
        </w:rPr>
      </w:pPr>
      <w:r w:rsidRPr="00206DF5">
        <w:rPr>
          <w:rFonts w:asciiTheme="minorEastAsia" w:hAnsiTheme="minorEastAsia" w:hint="eastAsia"/>
          <w:sz w:val="24"/>
          <w:szCs w:val="24"/>
        </w:rPr>
        <w:t>熟悉中美高等教育体系；</w:t>
      </w:r>
    </w:p>
    <w:p w:rsidR="00206DF5" w:rsidRPr="00206DF5" w:rsidRDefault="00206DF5" w:rsidP="00206DF5">
      <w:pPr>
        <w:pStyle w:val="a5"/>
        <w:numPr>
          <w:ilvl w:val="0"/>
          <w:numId w:val="3"/>
        </w:numPr>
        <w:spacing w:line="276" w:lineRule="auto"/>
        <w:ind w:firstLineChars="0"/>
        <w:rPr>
          <w:rFonts w:asciiTheme="minorEastAsia" w:hAnsiTheme="minorEastAsia"/>
          <w:sz w:val="24"/>
          <w:szCs w:val="24"/>
        </w:rPr>
      </w:pPr>
      <w:r w:rsidRPr="00206DF5">
        <w:rPr>
          <w:rFonts w:asciiTheme="minorEastAsia" w:hAnsiTheme="minorEastAsia" w:hint="eastAsia"/>
          <w:sz w:val="24"/>
          <w:szCs w:val="24"/>
        </w:rPr>
        <w:t>海外学习和工作经历；</w:t>
      </w:r>
    </w:p>
    <w:p w:rsidR="002D74C6" w:rsidRPr="00F37037" w:rsidRDefault="00206DF5" w:rsidP="00F37037">
      <w:pPr>
        <w:pStyle w:val="a5"/>
        <w:numPr>
          <w:ilvl w:val="0"/>
          <w:numId w:val="3"/>
        </w:numPr>
        <w:spacing w:line="276" w:lineRule="auto"/>
        <w:ind w:firstLineChars="0"/>
        <w:rPr>
          <w:rFonts w:asciiTheme="minorEastAsia" w:hAnsiTheme="minorEastAsia"/>
          <w:sz w:val="24"/>
          <w:szCs w:val="24"/>
        </w:rPr>
      </w:pPr>
      <w:r w:rsidRPr="00206DF5">
        <w:rPr>
          <w:rFonts w:asciiTheme="minorEastAsia" w:hAnsiTheme="minorEastAsia" w:hint="eastAsia"/>
          <w:sz w:val="24"/>
          <w:szCs w:val="24"/>
        </w:rPr>
        <w:t>具有中外合作大学的工作经历。</w:t>
      </w:r>
    </w:p>
    <w:p w:rsidR="002D74C6" w:rsidRPr="004C45CF" w:rsidRDefault="002D74C6" w:rsidP="002D74C6">
      <w:pPr>
        <w:jc w:val="center"/>
        <w:rPr>
          <w:rFonts w:cstheme="minorHAnsi"/>
          <w:b/>
          <w:color w:val="003366"/>
          <w:sz w:val="32"/>
          <w:szCs w:val="32"/>
        </w:rPr>
      </w:pPr>
      <w:r w:rsidRPr="004C45CF">
        <w:rPr>
          <w:rFonts w:cstheme="minorHAnsi"/>
          <w:b/>
          <w:color w:val="003366"/>
          <w:sz w:val="32"/>
          <w:szCs w:val="32"/>
        </w:rPr>
        <w:lastRenderedPageBreak/>
        <w:t xml:space="preserve">Job Description - </w:t>
      </w:r>
      <w:r w:rsidR="006E4CC8" w:rsidRPr="006E4CC8">
        <w:rPr>
          <w:rFonts w:cstheme="minorHAnsi"/>
          <w:b/>
          <w:color w:val="003366"/>
          <w:sz w:val="32"/>
          <w:szCs w:val="32"/>
        </w:rPr>
        <w:t>Residence Hall Director</w:t>
      </w:r>
    </w:p>
    <w:p w:rsidR="002D74C6" w:rsidRPr="00A70936" w:rsidRDefault="002D74C6" w:rsidP="002D74C6">
      <w:pPr>
        <w:jc w:val="center"/>
        <w:rPr>
          <w:rFonts w:cstheme="minorHAnsi"/>
          <w:sz w:val="24"/>
          <w:szCs w:val="24"/>
        </w:rPr>
      </w:pPr>
      <w:r w:rsidRPr="00161D81">
        <w:rPr>
          <w:rFonts w:cstheme="minorHAnsi"/>
          <w:sz w:val="24"/>
          <w:szCs w:val="24"/>
        </w:rPr>
        <w:t xml:space="preserve">Department: </w:t>
      </w:r>
      <w:r w:rsidR="006E4CC8" w:rsidRPr="006E4CC8">
        <w:rPr>
          <w:rFonts w:cstheme="minorHAnsi"/>
          <w:sz w:val="24"/>
          <w:szCs w:val="24"/>
        </w:rPr>
        <w:t>Student Affairs</w:t>
      </w:r>
      <w:r w:rsidRPr="00161D81">
        <w:rPr>
          <w:rFonts w:cstheme="minorHAnsi"/>
          <w:sz w:val="24"/>
          <w:szCs w:val="24"/>
        </w:rPr>
        <w:t xml:space="preserve">     Report to: </w:t>
      </w:r>
      <w:r w:rsidR="006E4CC8" w:rsidRPr="006E4CC8">
        <w:rPr>
          <w:rFonts w:cstheme="minorHAnsi"/>
          <w:sz w:val="24"/>
          <w:szCs w:val="24"/>
        </w:rPr>
        <w:t>Director</w:t>
      </w:r>
    </w:p>
    <w:p w:rsidR="002D74C6" w:rsidRDefault="002D74C6" w:rsidP="002D74C6">
      <w:pPr>
        <w:rPr>
          <w:b/>
          <w:color w:val="808080" w:themeColor="background1" w:themeShade="80"/>
          <w:sz w:val="28"/>
          <w:szCs w:val="28"/>
          <w:u w:val="single"/>
        </w:rPr>
      </w:pPr>
      <w:r w:rsidRPr="00161D81">
        <w:rPr>
          <w:rFonts w:hint="eastAsia"/>
          <w:b/>
          <w:color w:val="808080" w:themeColor="background1" w:themeShade="80"/>
          <w:sz w:val="28"/>
          <w:szCs w:val="28"/>
          <w:u w:val="single"/>
        </w:rPr>
        <w:t>R</w:t>
      </w:r>
      <w:r w:rsidRPr="00161D81">
        <w:rPr>
          <w:b/>
          <w:color w:val="808080" w:themeColor="background1" w:themeShade="80"/>
          <w:sz w:val="28"/>
          <w:szCs w:val="28"/>
          <w:u w:val="single"/>
        </w:rPr>
        <w:t xml:space="preserve">esponsibilities: </w:t>
      </w:r>
    </w:p>
    <w:p w:rsidR="001F669B" w:rsidRPr="001F669B" w:rsidRDefault="001F669B" w:rsidP="001F669B">
      <w:pPr>
        <w:rPr>
          <w:color w:val="000000" w:themeColor="text1"/>
          <w:sz w:val="24"/>
          <w:szCs w:val="24"/>
        </w:rPr>
      </w:pPr>
      <w:r w:rsidRPr="001F669B">
        <w:rPr>
          <w:rFonts w:hint="eastAsia"/>
          <w:color w:val="000000" w:themeColor="text1"/>
          <w:sz w:val="24"/>
          <w:szCs w:val="24"/>
        </w:rPr>
        <w:t>Residence Hall Director (RHD) is a live-in position and responsible for the student development and daily operation of a residential hall</w:t>
      </w:r>
      <w:r w:rsidRPr="001F669B">
        <w:rPr>
          <w:rFonts w:hint="eastAsia"/>
          <w:color w:val="000000" w:themeColor="text1"/>
          <w:sz w:val="24"/>
          <w:szCs w:val="24"/>
        </w:rPr>
        <w:t>，</w:t>
      </w:r>
      <w:r w:rsidRPr="001F669B">
        <w:rPr>
          <w:rFonts w:hint="eastAsia"/>
          <w:color w:val="000000" w:themeColor="text1"/>
          <w:sz w:val="24"/>
          <w:szCs w:val="24"/>
        </w:rPr>
        <w:t>In addition to supervising the Resident Assistants, RHDs also have the following responsibilities:</w:t>
      </w:r>
    </w:p>
    <w:p w:rsidR="001F669B" w:rsidRPr="001F669B" w:rsidRDefault="001F669B" w:rsidP="001F669B">
      <w:pPr>
        <w:pStyle w:val="a5"/>
        <w:numPr>
          <w:ilvl w:val="0"/>
          <w:numId w:val="4"/>
        </w:numPr>
        <w:ind w:firstLineChars="0"/>
        <w:rPr>
          <w:sz w:val="24"/>
          <w:szCs w:val="24"/>
        </w:rPr>
      </w:pPr>
      <w:r w:rsidRPr="001F669B">
        <w:rPr>
          <w:sz w:val="24"/>
          <w:szCs w:val="24"/>
        </w:rPr>
        <w:t>Lead the Residence Assistant team to support the students;</w:t>
      </w:r>
    </w:p>
    <w:p w:rsidR="001F669B" w:rsidRPr="001F669B" w:rsidRDefault="001F669B" w:rsidP="001F669B">
      <w:pPr>
        <w:pStyle w:val="a5"/>
        <w:numPr>
          <w:ilvl w:val="0"/>
          <w:numId w:val="4"/>
        </w:numPr>
        <w:ind w:firstLineChars="0"/>
        <w:rPr>
          <w:sz w:val="24"/>
          <w:szCs w:val="24"/>
        </w:rPr>
      </w:pPr>
      <w:r w:rsidRPr="001F669B">
        <w:rPr>
          <w:sz w:val="24"/>
          <w:szCs w:val="24"/>
        </w:rPr>
        <w:t>Collaborate with related departments to carry out the mission of Liberal Arts Education in Residential Hall;</w:t>
      </w:r>
    </w:p>
    <w:p w:rsidR="001F669B" w:rsidRPr="001F669B" w:rsidRDefault="001F669B" w:rsidP="001F669B">
      <w:pPr>
        <w:pStyle w:val="a5"/>
        <w:numPr>
          <w:ilvl w:val="0"/>
          <w:numId w:val="4"/>
        </w:numPr>
        <w:ind w:firstLineChars="0"/>
        <w:rPr>
          <w:sz w:val="24"/>
          <w:szCs w:val="24"/>
        </w:rPr>
      </w:pPr>
      <w:r w:rsidRPr="001F669B">
        <w:rPr>
          <w:sz w:val="24"/>
          <w:szCs w:val="24"/>
        </w:rPr>
        <w:t>Cooperate with Student Academic Support Service Center for early identification and intervention of students with academic difficulties;</w:t>
      </w:r>
    </w:p>
    <w:p w:rsidR="001F669B" w:rsidRPr="001F669B" w:rsidRDefault="001F669B" w:rsidP="001F669B">
      <w:pPr>
        <w:pStyle w:val="a5"/>
        <w:numPr>
          <w:ilvl w:val="0"/>
          <w:numId w:val="4"/>
        </w:numPr>
        <w:ind w:firstLineChars="0"/>
        <w:rPr>
          <w:sz w:val="24"/>
          <w:szCs w:val="24"/>
        </w:rPr>
      </w:pPr>
      <w:r w:rsidRPr="001F669B">
        <w:rPr>
          <w:sz w:val="24"/>
          <w:szCs w:val="24"/>
        </w:rPr>
        <w:t>Enforce the code of student conduct and adjudicate cases of violations</w:t>
      </w:r>
    </w:p>
    <w:p w:rsidR="001F669B" w:rsidRPr="001F669B" w:rsidRDefault="001F669B" w:rsidP="001F669B">
      <w:pPr>
        <w:pStyle w:val="a5"/>
        <w:numPr>
          <w:ilvl w:val="0"/>
          <w:numId w:val="4"/>
        </w:numPr>
        <w:ind w:firstLineChars="0"/>
        <w:rPr>
          <w:sz w:val="24"/>
          <w:szCs w:val="24"/>
        </w:rPr>
      </w:pPr>
      <w:r w:rsidRPr="001F669B">
        <w:rPr>
          <w:sz w:val="24"/>
          <w:szCs w:val="24"/>
        </w:rPr>
        <w:t>Serve as a liaison to the conduct office;</w:t>
      </w:r>
    </w:p>
    <w:p w:rsidR="001F669B" w:rsidRPr="001F669B" w:rsidRDefault="001F669B" w:rsidP="001F669B">
      <w:pPr>
        <w:pStyle w:val="a5"/>
        <w:numPr>
          <w:ilvl w:val="0"/>
          <w:numId w:val="4"/>
        </w:numPr>
        <w:ind w:firstLineChars="0"/>
        <w:rPr>
          <w:sz w:val="24"/>
          <w:szCs w:val="24"/>
        </w:rPr>
      </w:pPr>
      <w:r w:rsidRPr="001F669B">
        <w:rPr>
          <w:sz w:val="24"/>
          <w:szCs w:val="24"/>
        </w:rPr>
        <w:t>Mediate roommate conflicts and oversee moving-in, moving-out and room change process;</w:t>
      </w:r>
    </w:p>
    <w:p w:rsidR="001F669B" w:rsidRPr="001F669B" w:rsidRDefault="001F669B" w:rsidP="001F669B">
      <w:pPr>
        <w:pStyle w:val="a5"/>
        <w:numPr>
          <w:ilvl w:val="0"/>
          <w:numId w:val="4"/>
        </w:numPr>
        <w:ind w:firstLineChars="0"/>
        <w:rPr>
          <w:sz w:val="24"/>
          <w:szCs w:val="24"/>
        </w:rPr>
      </w:pPr>
      <w:r w:rsidRPr="001F669B">
        <w:rPr>
          <w:sz w:val="24"/>
          <w:szCs w:val="24"/>
        </w:rPr>
        <w:t>Conduct health and safety inspection together with other departments in the residence halls;</w:t>
      </w:r>
    </w:p>
    <w:p w:rsidR="001F669B" w:rsidRPr="001F669B" w:rsidRDefault="001F669B" w:rsidP="001F669B">
      <w:pPr>
        <w:pStyle w:val="a5"/>
        <w:numPr>
          <w:ilvl w:val="0"/>
          <w:numId w:val="4"/>
        </w:numPr>
        <w:ind w:firstLineChars="0"/>
        <w:rPr>
          <w:sz w:val="24"/>
          <w:szCs w:val="24"/>
        </w:rPr>
      </w:pPr>
      <w:r w:rsidRPr="001F669B">
        <w:rPr>
          <w:sz w:val="24"/>
          <w:szCs w:val="24"/>
        </w:rPr>
        <w:t>Assist with general administrative work for student affairs, including scholarships and work-study program.</w:t>
      </w:r>
    </w:p>
    <w:p w:rsidR="001F669B" w:rsidRPr="001F669B" w:rsidRDefault="001F669B" w:rsidP="001F669B">
      <w:pPr>
        <w:pStyle w:val="a5"/>
        <w:numPr>
          <w:ilvl w:val="0"/>
          <w:numId w:val="4"/>
        </w:numPr>
        <w:ind w:firstLineChars="0"/>
        <w:rPr>
          <w:sz w:val="24"/>
          <w:szCs w:val="24"/>
        </w:rPr>
      </w:pPr>
      <w:r w:rsidRPr="001F669B">
        <w:rPr>
          <w:sz w:val="24"/>
          <w:szCs w:val="24"/>
        </w:rPr>
        <w:t>Support the counseling service in the residential hall together with the Counselling Center;</w:t>
      </w:r>
    </w:p>
    <w:p w:rsidR="001F669B" w:rsidRPr="001F669B" w:rsidRDefault="001F669B" w:rsidP="001F669B">
      <w:pPr>
        <w:pStyle w:val="a5"/>
        <w:numPr>
          <w:ilvl w:val="0"/>
          <w:numId w:val="4"/>
        </w:numPr>
        <w:ind w:firstLineChars="0"/>
        <w:rPr>
          <w:sz w:val="24"/>
          <w:szCs w:val="24"/>
        </w:rPr>
      </w:pPr>
      <w:r w:rsidRPr="001F669B">
        <w:rPr>
          <w:sz w:val="24"/>
          <w:szCs w:val="24"/>
        </w:rPr>
        <w:t>Plan and implement educational programs to establish the living and learning community;</w:t>
      </w:r>
    </w:p>
    <w:p w:rsidR="003E76DF" w:rsidRPr="0087011F" w:rsidRDefault="003E76DF" w:rsidP="003E76DF">
      <w:pPr>
        <w:pStyle w:val="a5"/>
        <w:numPr>
          <w:ilvl w:val="0"/>
          <w:numId w:val="4"/>
        </w:numPr>
        <w:ind w:firstLineChars="0"/>
        <w:rPr>
          <w:sz w:val="24"/>
          <w:szCs w:val="24"/>
        </w:rPr>
      </w:pPr>
      <w:r w:rsidRPr="0087011F">
        <w:rPr>
          <w:sz w:val="24"/>
          <w:szCs w:val="24"/>
        </w:rPr>
        <w:t>Undertake other assigned tasks.</w:t>
      </w:r>
    </w:p>
    <w:p w:rsidR="002D74C6" w:rsidRPr="00161D81" w:rsidRDefault="002D74C6" w:rsidP="002B205A">
      <w:pPr>
        <w:rPr>
          <w:b/>
          <w:color w:val="808080" w:themeColor="background1" w:themeShade="80"/>
          <w:sz w:val="28"/>
          <w:szCs w:val="28"/>
          <w:u w:val="single"/>
        </w:rPr>
      </w:pPr>
      <w:r w:rsidRPr="00161D81">
        <w:rPr>
          <w:rFonts w:hint="eastAsia"/>
          <w:b/>
          <w:color w:val="808080" w:themeColor="background1" w:themeShade="80"/>
          <w:sz w:val="28"/>
          <w:szCs w:val="28"/>
          <w:u w:val="single"/>
        </w:rPr>
        <w:t>Q</w:t>
      </w:r>
      <w:r w:rsidRPr="00161D81">
        <w:rPr>
          <w:b/>
          <w:color w:val="808080" w:themeColor="background1" w:themeShade="80"/>
          <w:sz w:val="28"/>
          <w:szCs w:val="28"/>
          <w:u w:val="single"/>
        </w:rPr>
        <w:t>ualification</w:t>
      </w:r>
      <w:r w:rsidRPr="00161D81">
        <w:rPr>
          <w:rFonts w:hint="eastAsia"/>
          <w:b/>
          <w:color w:val="808080" w:themeColor="background1" w:themeShade="80"/>
          <w:sz w:val="28"/>
          <w:szCs w:val="28"/>
          <w:u w:val="single"/>
        </w:rPr>
        <w:t>:</w:t>
      </w:r>
    </w:p>
    <w:p w:rsidR="002D74C6" w:rsidRPr="00161D81" w:rsidRDefault="002D74C6" w:rsidP="002D74C6">
      <w:pPr>
        <w:rPr>
          <w:b/>
          <w:color w:val="808080" w:themeColor="background1" w:themeShade="80"/>
          <w:sz w:val="28"/>
          <w:szCs w:val="28"/>
          <w:u w:val="single"/>
        </w:rPr>
      </w:pPr>
      <w:r w:rsidRPr="00161D81">
        <w:rPr>
          <w:rFonts w:hint="eastAsia"/>
          <w:b/>
          <w:color w:val="808080" w:themeColor="background1" w:themeShade="80"/>
          <w:sz w:val="28"/>
          <w:szCs w:val="28"/>
          <w:u w:val="single"/>
        </w:rPr>
        <w:t>R</w:t>
      </w:r>
      <w:r w:rsidRPr="00161D81">
        <w:rPr>
          <w:b/>
          <w:color w:val="808080" w:themeColor="background1" w:themeShade="80"/>
          <w:sz w:val="28"/>
          <w:szCs w:val="28"/>
          <w:u w:val="single"/>
        </w:rPr>
        <w:t>equired:</w:t>
      </w:r>
    </w:p>
    <w:p w:rsidR="00B12FA2" w:rsidRPr="00B12FA2" w:rsidRDefault="00B12FA2" w:rsidP="00B12FA2">
      <w:pPr>
        <w:pStyle w:val="a5"/>
        <w:numPr>
          <w:ilvl w:val="0"/>
          <w:numId w:val="5"/>
        </w:numPr>
        <w:ind w:firstLineChars="0"/>
        <w:rPr>
          <w:sz w:val="24"/>
          <w:szCs w:val="24"/>
        </w:rPr>
      </w:pPr>
      <w:r w:rsidRPr="00B12FA2">
        <w:rPr>
          <w:sz w:val="24"/>
          <w:szCs w:val="24"/>
        </w:rPr>
        <w:t>Master</w:t>
      </w:r>
      <w:r w:rsidR="00B43E0C">
        <w:rPr>
          <w:sz w:val="24"/>
          <w:szCs w:val="24"/>
        </w:rPr>
        <w:t>’s</w:t>
      </w:r>
      <w:r w:rsidRPr="00B12FA2">
        <w:rPr>
          <w:sz w:val="24"/>
          <w:szCs w:val="24"/>
        </w:rPr>
        <w:t xml:space="preserve"> </w:t>
      </w:r>
      <w:r w:rsidR="00B43E0C">
        <w:rPr>
          <w:sz w:val="24"/>
          <w:szCs w:val="24"/>
        </w:rPr>
        <w:t xml:space="preserve">degree </w:t>
      </w:r>
      <w:r w:rsidR="00B43E0C" w:rsidRPr="00B12FA2">
        <w:rPr>
          <w:sz w:val="24"/>
          <w:szCs w:val="24"/>
        </w:rPr>
        <w:t>or higher</w:t>
      </w:r>
      <w:bookmarkStart w:id="0" w:name="_GoBack"/>
      <w:bookmarkEnd w:id="0"/>
      <w:r w:rsidRPr="00B12FA2">
        <w:rPr>
          <w:sz w:val="24"/>
          <w:szCs w:val="24"/>
        </w:rPr>
        <w:t xml:space="preserve">; </w:t>
      </w:r>
    </w:p>
    <w:p w:rsidR="00B12FA2" w:rsidRPr="00B12FA2" w:rsidRDefault="00B12FA2" w:rsidP="00B12FA2">
      <w:pPr>
        <w:pStyle w:val="a5"/>
        <w:numPr>
          <w:ilvl w:val="0"/>
          <w:numId w:val="5"/>
        </w:numPr>
        <w:ind w:firstLineChars="0"/>
        <w:rPr>
          <w:sz w:val="24"/>
          <w:szCs w:val="24"/>
        </w:rPr>
      </w:pPr>
      <w:r w:rsidRPr="00B12FA2">
        <w:rPr>
          <w:sz w:val="24"/>
          <w:szCs w:val="24"/>
        </w:rPr>
        <w:t>Good command of English and Chinese;</w:t>
      </w:r>
    </w:p>
    <w:p w:rsidR="00B12FA2" w:rsidRPr="00B12FA2" w:rsidRDefault="00B12FA2" w:rsidP="00B12FA2">
      <w:pPr>
        <w:pStyle w:val="a5"/>
        <w:numPr>
          <w:ilvl w:val="0"/>
          <w:numId w:val="5"/>
        </w:numPr>
        <w:ind w:firstLineChars="0"/>
        <w:rPr>
          <w:sz w:val="24"/>
          <w:szCs w:val="24"/>
        </w:rPr>
      </w:pPr>
      <w:r w:rsidRPr="00B12FA2">
        <w:rPr>
          <w:sz w:val="24"/>
          <w:szCs w:val="24"/>
        </w:rPr>
        <w:t>Strong sense of responsibility and initiative, and good organizational skills;</w:t>
      </w:r>
    </w:p>
    <w:p w:rsidR="00B12FA2" w:rsidRPr="00B12FA2" w:rsidRDefault="00B12FA2" w:rsidP="00B12FA2">
      <w:pPr>
        <w:pStyle w:val="a5"/>
        <w:numPr>
          <w:ilvl w:val="0"/>
          <w:numId w:val="5"/>
        </w:numPr>
        <w:ind w:firstLineChars="0"/>
        <w:rPr>
          <w:sz w:val="24"/>
          <w:szCs w:val="24"/>
        </w:rPr>
      </w:pPr>
      <w:r w:rsidRPr="00B12FA2">
        <w:rPr>
          <w:sz w:val="24"/>
          <w:szCs w:val="24"/>
        </w:rPr>
        <w:t xml:space="preserve">Good interpersonal and liaison skills, and an ability to lead a team to work on multiple tasks under pressure; </w:t>
      </w:r>
    </w:p>
    <w:p w:rsidR="00B12FA2" w:rsidRPr="00B12FA2" w:rsidRDefault="00B12FA2" w:rsidP="00B12FA2">
      <w:pPr>
        <w:pStyle w:val="a5"/>
        <w:numPr>
          <w:ilvl w:val="0"/>
          <w:numId w:val="5"/>
        </w:numPr>
        <w:ind w:firstLineChars="0"/>
        <w:rPr>
          <w:sz w:val="24"/>
          <w:szCs w:val="24"/>
        </w:rPr>
      </w:pPr>
      <w:r w:rsidRPr="00B12FA2">
        <w:rPr>
          <w:sz w:val="24"/>
          <w:szCs w:val="24"/>
        </w:rPr>
        <w:t>Ability to handle emergencies and special cases;</w:t>
      </w:r>
    </w:p>
    <w:p w:rsidR="00B12FA2" w:rsidRPr="00B12FA2" w:rsidRDefault="00B12FA2" w:rsidP="00B12FA2">
      <w:pPr>
        <w:pStyle w:val="a5"/>
        <w:numPr>
          <w:ilvl w:val="0"/>
          <w:numId w:val="5"/>
        </w:numPr>
        <w:ind w:firstLineChars="0"/>
        <w:rPr>
          <w:sz w:val="24"/>
          <w:szCs w:val="24"/>
        </w:rPr>
      </w:pPr>
      <w:r w:rsidRPr="00B12FA2">
        <w:rPr>
          <w:sz w:val="24"/>
          <w:szCs w:val="24"/>
        </w:rPr>
        <w:t>Would like to be on shift duty at nights and in holidays.</w:t>
      </w:r>
    </w:p>
    <w:p w:rsidR="002D74C6" w:rsidRDefault="00DB35D1" w:rsidP="00B12FA2">
      <w:pPr>
        <w:pStyle w:val="a5"/>
        <w:numPr>
          <w:ilvl w:val="0"/>
          <w:numId w:val="5"/>
        </w:numPr>
        <w:ind w:firstLineChars="0"/>
      </w:pPr>
      <w:r>
        <w:rPr>
          <w:sz w:val="24"/>
          <w:szCs w:val="24"/>
        </w:rPr>
        <w:t>Three-</w:t>
      </w:r>
      <w:r w:rsidR="00B12FA2" w:rsidRPr="00B12FA2">
        <w:rPr>
          <w:sz w:val="24"/>
          <w:szCs w:val="24"/>
        </w:rPr>
        <w:t>year residence is required of this position in the residence hall.</w:t>
      </w:r>
    </w:p>
    <w:p w:rsidR="002D74C6" w:rsidRPr="00161D81" w:rsidRDefault="002D74C6" w:rsidP="002D74C6">
      <w:pPr>
        <w:rPr>
          <w:b/>
          <w:color w:val="808080" w:themeColor="background1" w:themeShade="80"/>
          <w:sz w:val="28"/>
          <w:szCs w:val="28"/>
          <w:u w:val="single"/>
        </w:rPr>
      </w:pPr>
      <w:r w:rsidRPr="00161D81">
        <w:rPr>
          <w:rFonts w:hint="eastAsia"/>
          <w:b/>
          <w:color w:val="808080" w:themeColor="background1" w:themeShade="80"/>
          <w:sz w:val="28"/>
          <w:szCs w:val="28"/>
          <w:u w:val="single"/>
        </w:rPr>
        <w:t>P</w:t>
      </w:r>
      <w:r w:rsidRPr="00161D81">
        <w:rPr>
          <w:b/>
          <w:color w:val="808080" w:themeColor="background1" w:themeShade="80"/>
          <w:sz w:val="28"/>
          <w:szCs w:val="28"/>
          <w:u w:val="single"/>
        </w:rPr>
        <w:t>referred:</w:t>
      </w:r>
    </w:p>
    <w:p w:rsidR="0060207A" w:rsidRPr="0060207A" w:rsidRDefault="0060207A" w:rsidP="0060207A">
      <w:pPr>
        <w:pStyle w:val="a5"/>
        <w:numPr>
          <w:ilvl w:val="0"/>
          <w:numId w:val="6"/>
        </w:numPr>
        <w:ind w:firstLineChars="0"/>
        <w:rPr>
          <w:sz w:val="24"/>
          <w:szCs w:val="24"/>
        </w:rPr>
      </w:pPr>
      <w:r w:rsidRPr="0060207A">
        <w:rPr>
          <w:sz w:val="24"/>
          <w:szCs w:val="24"/>
        </w:rPr>
        <w:t>Master</w:t>
      </w:r>
      <w:r w:rsidR="00B43E0C">
        <w:rPr>
          <w:sz w:val="24"/>
          <w:szCs w:val="24"/>
        </w:rPr>
        <w:t xml:space="preserve">’s degree </w:t>
      </w:r>
      <w:r w:rsidR="00B43E0C" w:rsidRPr="0060207A">
        <w:rPr>
          <w:sz w:val="24"/>
          <w:szCs w:val="24"/>
        </w:rPr>
        <w:t xml:space="preserve">or higher </w:t>
      </w:r>
      <w:r w:rsidR="00B43E0C">
        <w:rPr>
          <w:sz w:val="24"/>
          <w:szCs w:val="24"/>
        </w:rPr>
        <w:t>i</w:t>
      </w:r>
      <w:r w:rsidRPr="0060207A">
        <w:rPr>
          <w:sz w:val="24"/>
          <w:szCs w:val="24"/>
        </w:rPr>
        <w:t>n Education, Psychology or related areas from a reputable university;</w:t>
      </w:r>
    </w:p>
    <w:p w:rsidR="0060207A" w:rsidRPr="0060207A" w:rsidRDefault="0060207A" w:rsidP="0060207A">
      <w:pPr>
        <w:pStyle w:val="a5"/>
        <w:numPr>
          <w:ilvl w:val="0"/>
          <w:numId w:val="6"/>
        </w:numPr>
        <w:ind w:firstLineChars="0"/>
        <w:rPr>
          <w:sz w:val="24"/>
          <w:szCs w:val="24"/>
        </w:rPr>
      </w:pPr>
      <w:r w:rsidRPr="0060207A">
        <w:rPr>
          <w:sz w:val="24"/>
          <w:szCs w:val="24"/>
        </w:rPr>
        <w:lastRenderedPageBreak/>
        <w:t>2 years' post-qualification related work experience;</w:t>
      </w:r>
    </w:p>
    <w:p w:rsidR="0060207A" w:rsidRPr="0060207A" w:rsidRDefault="0060207A" w:rsidP="0060207A">
      <w:pPr>
        <w:pStyle w:val="a5"/>
        <w:numPr>
          <w:ilvl w:val="0"/>
          <w:numId w:val="6"/>
        </w:numPr>
        <w:ind w:firstLineChars="0"/>
        <w:rPr>
          <w:sz w:val="24"/>
          <w:szCs w:val="24"/>
        </w:rPr>
      </w:pPr>
      <w:r w:rsidRPr="0060207A">
        <w:rPr>
          <w:sz w:val="24"/>
          <w:szCs w:val="24"/>
        </w:rPr>
        <w:t>Familiarity with both Chinese and American higher education systems;</w:t>
      </w:r>
    </w:p>
    <w:p w:rsidR="0060207A" w:rsidRPr="0060207A" w:rsidRDefault="0060207A" w:rsidP="0060207A">
      <w:pPr>
        <w:pStyle w:val="a5"/>
        <w:numPr>
          <w:ilvl w:val="0"/>
          <w:numId w:val="6"/>
        </w:numPr>
        <w:ind w:firstLineChars="0"/>
        <w:rPr>
          <w:sz w:val="24"/>
          <w:szCs w:val="24"/>
        </w:rPr>
      </w:pPr>
      <w:r w:rsidRPr="0060207A">
        <w:rPr>
          <w:sz w:val="24"/>
          <w:szCs w:val="24"/>
        </w:rPr>
        <w:t>Overseas study or working experience;</w:t>
      </w:r>
    </w:p>
    <w:p w:rsidR="0060207A" w:rsidRPr="0060207A" w:rsidRDefault="0060207A" w:rsidP="0060207A">
      <w:pPr>
        <w:pStyle w:val="a5"/>
        <w:numPr>
          <w:ilvl w:val="0"/>
          <w:numId w:val="6"/>
        </w:numPr>
        <w:ind w:firstLineChars="0"/>
        <w:rPr>
          <w:sz w:val="24"/>
          <w:szCs w:val="24"/>
        </w:rPr>
      </w:pPr>
      <w:r w:rsidRPr="0060207A">
        <w:rPr>
          <w:sz w:val="24"/>
          <w:szCs w:val="24"/>
        </w:rPr>
        <w:t>Working experience in a Sino-foreign collaborative university.</w:t>
      </w:r>
    </w:p>
    <w:p w:rsidR="00FA37E8" w:rsidRDefault="00FA37E8">
      <w:pPr>
        <w:widowControl/>
        <w:jc w:val="left"/>
      </w:pPr>
    </w:p>
    <w:p w:rsidR="00A927BD" w:rsidRDefault="00A927BD"/>
    <w:sectPr w:rsidR="00A927BD" w:rsidSect="00064446">
      <w:headerReference w:type="default" r:id="rId8"/>
      <w:pgSz w:w="11906" w:h="16838"/>
      <w:pgMar w:top="1440" w:right="1800" w:bottom="1440" w:left="1800" w:header="73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786" w:rsidRDefault="00A72786" w:rsidP="00163335">
      <w:r>
        <w:separator/>
      </w:r>
    </w:p>
  </w:endnote>
  <w:endnote w:type="continuationSeparator" w:id="0">
    <w:p w:rsidR="00A72786" w:rsidRDefault="00A72786" w:rsidP="0016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786" w:rsidRDefault="00A72786" w:rsidP="00163335">
      <w:r>
        <w:separator/>
      </w:r>
    </w:p>
  </w:footnote>
  <w:footnote w:type="continuationSeparator" w:id="0">
    <w:p w:rsidR="00A72786" w:rsidRDefault="00A72786" w:rsidP="001633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335" w:rsidRPr="001F6815" w:rsidRDefault="00163335" w:rsidP="001F6815">
    <w:pPr>
      <w:pStyle w:val="a3"/>
      <w:pBdr>
        <w:bottom w:val="none" w:sz="0" w:space="0" w:color="auto"/>
      </w:pBdr>
    </w:pPr>
    <w:r w:rsidRPr="001F6815">
      <w:rPr>
        <w:noProof/>
      </w:rPr>
      <w:drawing>
        <wp:inline distT="0" distB="0" distL="0" distR="0">
          <wp:extent cx="3430450" cy="76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KU_Brand-2018.png"/>
                  <pic:cNvPicPr/>
                </pic:nvPicPr>
                <pic:blipFill rotWithShape="1">
                  <a:blip r:embed="rId1" cstate="print">
                    <a:extLst>
                      <a:ext uri="{28A0092B-C50C-407E-A947-70E740481C1C}">
                        <a14:useLocalDpi xmlns:a14="http://schemas.microsoft.com/office/drawing/2010/main" val="0"/>
                      </a:ext>
                    </a:extLst>
                  </a:blip>
                  <a:srcRect t="27699" b="28622"/>
                  <a:stretch/>
                </pic:blipFill>
                <pic:spPr bwMode="auto">
                  <a:xfrm>
                    <a:off x="0" y="0"/>
                    <a:ext cx="3480639" cy="773148"/>
                  </a:xfrm>
                  <a:prstGeom prst="rect">
                    <a:avLst/>
                  </a:prstGeom>
                  <a:ln>
                    <a:noFill/>
                  </a:ln>
                  <a:extLst>
                    <a:ext uri="{53640926-AAD7-44D8-BBD7-CCE9431645EC}">
                      <a14:shadowObscured xmlns:a14="http://schemas.microsoft.com/office/drawing/2010/main"/>
                    </a:ext>
                  </a:extLst>
                </pic:spPr>
              </pic:pic>
            </a:graphicData>
          </a:graphic>
        </wp:inline>
      </w:drawing>
    </w:r>
  </w:p>
  <w:p w:rsidR="00163335" w:rsidRPr="001F6815" w:rsidRDefault="00163335" w:rsidP="001F6815">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3738A"/>
    <w:multiLevelType w:val="hybridMultilevel"/>
    <w:tmpl w:val="94865A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EC20E2"/>
    <w:multiLevelType w:val="hybridMultilevel"/>
    <w:tmpl w:val="5498DCD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C5C03B8"/>
    <w:multiLevelType w:val="hybridMultilevel"/>
    <w:tmpl w:val="B70CD8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3771B98"/>
    <w:multiLevelType w:val="hybridMultilevel"/>
    <w:tmpl w:val="91EE05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4B105CC"/>
    <w:multiLevelType w:val="hybridMultilevel"/>
    <w:tmpl w:val="0FDCB4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FAA6041"/>
    <w:multiLevelType w:val="hybridMultilevel"/>
    <w:tmpl w:val="B566B7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2AB"/>
    <w:rsid w:val="00064446"/>
    <w:rsid w:val="00091E42"/>
    <w:rsid w:val="00163335"/>
    <w:rsid w:val="001F669B"/>
    <w:rsid w:val="001F6815"/>
    <w:rsid w:val="00206DF5"/>
    <w:rsid w:val="00251895"/>
    <w:rsid w:val="002B205A"/>
    <w:rsid w:val="002D74C6"/>
    <w:rsid w:val="003A53EE"/>
    <w:rsid w:val="003E76DF"/>
    <w:rsid w:val="004157F3"/>
    <w:rsid w:val="00462F15"/>
    <w:rsid w:val="004922AB"/>
    <w:rsid w:val="004C45CF"/>
    <w:rsid w:val="004F08EB"/>
    <w:rsid w:val="005E3EE7"/>
    <w:rsid w:val="0060207A"/>
    <w:rsid w:val="006E238F"/>
    <w:rsid w:val="006E4CC8"/>
    <w:rsid w:val="007D2C85"/>
    <w:rsid w:val="00840944"/>
    <w:rsid w:val="00953661"/>
    <w:rsid w:val="009B1119"/>
    <w:rsid w:val="00A72786"/>
    <w:rsid w:val="00A87B7F"/>
    <w:rsid w:val="00A927BD"/>
    <w:rsid w:val="00AB1CAB"/>
    <w:rsid w:val="00AD1A0C"/>
    <w:rsid w:val="00B12FA2"/>
    <w:rsid w:val="00B178EE"/>
    <w:rsid w:val="00B43E0C"/>
    <w:rsid w:val="00D82129"/>
    <w:rsid w:val="00DB35D1"/>
    <w:rsid w:val="00F37037"/>
    <w:rsid w:val="00F55583"/>
    <w:rsid w:val="00F71D1A"/>
    <w:rsid w:val="00FA37E8"/>
    <w:rsid w:val="00FC4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E8DB22-5CA5-494E-89D9-C7C72BA06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8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33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63335"/>
    <w:rPr>
      <w:sz w:val="18"/>
      <w:szCs w:val="18"/>
    </w:rPr>
  </w:style>
  <w:style w:type="paragraph" w:styleId="a4">
    <w:name w:val="footer"/>
    <w:basedOn w:val="a"/>
    <w:link w:val="Char0"/>
    <w:uiPriority w:val="99"/>
    <w:unhideWhenUsed/>
    <w:rsid w:val="00163335"/>
    <w:pPr>
      <w:tabs>
        <w:tab w:val="center" w:pos="4153"/>
        <w:tab w:val="right" w:pos="8306"/>
      </w:tabs>
      <w:snapToGrid w:val="0"/>
      <w:jc w:val="left"/>
    </w:pPr>
    <w:rPr>
      <w:sz w:val="18"/>
      <w:szCs w:val="18"/>
    </w:rPr>
  </w:style>
  <w:style w:type="character" w:customStyle="1" w:styleId="Char0">
    <w:name w:val="页脚 Char"/>
    <w:basedOn w:val="a0"/>
    <w:link w:val="a4"/>
    <w:uiPriority w:val="99"/>
    <w:rsid w:val="00163335"/>
    <w:rPr>
      <w:sz w:val="18"/>
      <w:szCs w:val="18"/>
    </w:rPr>
  </w:style>
  <w:style w:type="paragraph" w:styleId="a5">
    <w:name w:val="List Paragraph"/>
    <w:basedOn w:val="a"/>
    <w:uiPriority w:val="34"/>
    <w:qFormat/>
    <w:rsid w:val="0025189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6C877-7F19-497D-8399-7507049AE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398</Words>
  <Characters>2272</Characters>
  <Application>Microsoft Office Word</Application>
  <DocSecurity>0</DocSecurity>
  <Lines>18</Lines>
  <Paragraphs>5</Paragraphs>
  <ScaleCrop>false</ScaleCrop>
  <Company>P R C</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31</cp:revision>
  <dcterms:created xsi:type="dcterms:W3CDTF">2019-01-04T01:11:00Z</dcterms:created>
  <dcterms:modified xsi:type="dcterms:W3CDTF">2019-05-07T05:59:00Z</dcterms:modified>
</cp:coreProperties>
</file>