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618FC">
        <w:rPr>
          <w:rFonts w:ascii="Arial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基金会秘书长</w:t>
      </w:r>
      <w:r w:rsidR="00163572" w:rsidRPr="00177A6A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F618FC">
        <w:rPr>
          <w:rFonts w:hint="eastAsia"/>
          <w:sz w:val="24"/>
        </w:rPr>
        <w:t>基金会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F618FC">
        <w:rPr>
          <w:rFonts w:hint="eastAsia"/>
          <w:sz w:val="24"/>
        </w:rPr>
        <w:t>分管校领导</w:t>
      </w:r>
      <w:r w:rsidR="00FC4D65" w:rsidRPr="00A70936">
        <w:rPr>
          <w:sz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B0979" w:rsidRPr="006B0979" w:rsidRDefault="006B0979" w:rsidP="006B097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主持并安排基金会日常工作事务；</w:t>
      </w:r>
    </w:p>
    <w:p w:rsidR="006B0979" w:rsidRPr="006B0979" w:rsidRDefault="006B0979" w:rsidP="006B097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与政府、企业家、华侨、商会及其他社会组织保持良好关系；</w:t>
      </w:r>
    </w:p>
    <w:p w:rsidR="006B0979" w:rsidRDefault="006B0979" w:rsidP="006B097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为筹措资金，积极联系、对</w:t>
      </w:r>
      <w:r>
        <w:rPr>
          <w:rFonts w:asciiTheme="minorEastAsia" w:hAnsiTheme="minorEastAsia" w:hint="eastAsia"/>
          <w:sz w:val="24"/>
          <w:szCs w:val="24"/>
        </w:rPr>
        <w:t>接各类校外公司、企业、机构、部门、组织，并安排各类筹资合作活动；</w:t>
      </w:r>
    </w:p>
    <w:p w:rsidR="006B0979" w:rsidRPr="00284D5D" w:rsidRDefault="006B0979" w:rsidP="006B0979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B0979">
        <w:rPr>
          <w:rFonts w:asciiTheme="minorEastAsia" w:hAnsiTheme="minorEastAsia" w:hint="eastAsia"/>
          <w:sz w:val="24"/>
          <w:szCs w:val="24"/>
        </w:rPr>
        <w:t>能使筹措的资金更好运作增值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22D4E" w:rsidRPr="00284D5D" w:rsidRDefault="00922D4E" w:rsidP="006B0979">
      <w:pPr>
        <w:pStyle w:val="a5"/>
        <w:spacing w:line="276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251895" w:rsidRDefault="001051DF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051DF">
        <w:rPr>
          <w:rFonts w:asciiTheme="minorEastAsia" w:hAnsiTheme="minorEastAsia" w:hint="eastAsia"/>
          <w:sz w:val="24"/>
          <w:szCs w:val="24"/>
        </w:rPr>
        <w:t>本科及以上学历</w:t>
      </w:r>
      <w:r w:rsidR="00131D50" w:rsidRPr="00131D50">
        <w:rPr>
          <w:rFonts w:asciiTheme="minorEastAsia" w:hAnsiTheme="minorEastAsia" w:hint="eastAsia"/>
          <w:sz w:val="24"/>
          <w:szCs w:val="24"/>
        </w:rPr>
        <w:t>；</w:t>
      </w:r>
    </w:p>
    <w:p w:rsidR="006945D2" w:rsidRDefault="006945D2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年以上公益从业工作经历，其中3年以上基金会资源开发、筹资、活动策划及实施经验；</w:t>
      </w:r>
    </w:p>
    <w:p w:rsidR="006945D2" w:rsidRDefault="006945D2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具备优秀的社会活动能力，善于发掘、整合和利用资源；</w:t>
      </w:r>
    </w:p>
    <w:p w:rsidR="006945D2" w:rsidRDefault="006945D2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良好的组织协调能力，性格开朗、待人真诚、有较强的亲和力和团队合作精神；</w:t>
      </w:r>
    </w:p>
    <w:p w:rsidR="00530F99" w:rsidRPr="00172DE1" w:rsidRDefault="00530F99" w:rsidP="002518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善于创新、思维敏捷，积极主动，有责任心，适应出差；</w:t>
      </w:r>
    </w:p>
    <w:p w:rsidR="00251895" w:rsidRDefault="00251895" w:rsidP="00251895">
      <w:bookmarkStart w:id="0" w:name="_GoBack"/>
      <w:bookmarkEnd w:id="0"/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A927BD" w:rsidRPr="006945D2" w:rsidRDefault="006945D2" w:rsidP="00EC5037">
      <w:pPr>
        <w:pStyle w:val="a5"/>
        <w:widowControl/>
        <w:numPr>
          <w:ilvl w:val="0"/>
          <w:numId w:val="3"/>
        </w:numPr>
        <w:spacing w:line="276" w:lineRule="auto"/>
        <w:ind w:firstLineChars="0"/>
        <w:jc w:val="left"/>
      </w:pPr>
      <w:r>
        <w:rPr>
          <w:rFonts w:asciiTheme="minorEastAsia" w:hAnsiTheme="minorEastAsia" w:hint="eastAsia"/>
          <w:sz w:val="24"/>
          <w:szCs w:val="24"/>
        </w:rPr>
        <w:t>擅长公益资金的保值和增值者优先。</w:t>
      </w:r>
    </w:p>
    <w:p w:rsidR="006945D2" w:rsidRDefault="006945D2" w:rsidP="00EC5037">
      <w:pPr>
        <w:pStyle w:val="a5"/>
        <w:widowControl/>
        <w:numPr>
          <w:ilvl w:val="0"/>
          <w:numId w:val="3"/>
        </w:numPr>
        <w:spacing w:line="276" w:lineRule="auto"/>
        <w:ind w:firstLineChars="0"/>
        <w:jc w:val="left"/>
        <w:rPr>
          <w:rFonts w:hint="eastAsia"/>
        </w:rPr>
      </w:pPr>
      <w:r>
        <w:rPr>
          <w:rFonts w:asciiTheme="minorEastAsia" w:hAnsiTheme="minorEastAsia" w:hint="eastAsia"/>
          <w:sz w:val="24"/>
          <w:szCs w:val="24"/>
        </w:rPr>
        <w:t>有国际发展机构或平台</w:t>
      </w:r>
      <w:proofErr w:type="gramStart"/>
      <w:r>
        <w:rPr>
          <w:rFonts w:asciiTheme="minorEastAsia" w:hAnsiTheme="minorEastAsia" w:hint="eastAsia"/>
          <w:sz w:val="24"/>
          <w:szCs w:val="24"/>
        </w:rPr>
        <w:t>型行业</w:t>
      </w:r>
      <w:proofErr w:type="gramEnd"/>
      <w:r>
        <w:rPr>
          <w:rFonts w:asciiTheme="minorEastAsia" w:hAnsiTheme="minorEastAsia" w:hint="eastAsia"/>
          <w:sz w:val="24"/>
          <w:szCs w:val="24"/>
        </w:rPr>
        <w:t>支持机构工作背景、国际视野者优先。</w:t>
      </w:r>
    </w:p>
    <w:sectPr w:rsidR="006945D2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21" w:rsidRDefault="00FA0621" w:rsidP="00163335">
      <w:r>
        <w:separator/>
      </w:r>
    </w:p>
  </w:endnote>
  <w:endnote w:type="continuationSeparator" w:id="0">
    <w:p w:rsidR="00FA0621" w:rsidRDefault="00FA0621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21" w:rsidRDefault="00FA0621" w:rsidP="00163335">
      <w:r>
        <w:separator/>
      </w:r>
    </w:p>
  </w:footnote>
  <w:footnote w:type="continuationSeparator" w:id="0">
    <w:p w:rsidR="00FA0621" w:rsidRDefault="00FA0621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1051DF"/>
    <w:rsid w:val="00131D50"/>
    <w:rsid w:val="00163335"/>
    <w:rsid w:val="00163572"/>
    <w:rsid w:val="001E0028"/>
    <w:rsid w:val="001F555C"/>
    <w:rsid w:val="001F6815"/>
    <w:rsid w:val="00251895"/>
    <w:rsid w:val="00284D5D"/>
    <w:rsid w:val="002D74C6"/>
    <w:rsid w:val="003A53EE"/>
    <w:rsid w:val="003C642F"/>
    <w:rsid w:val="00462F15"/>
    <w:rsid w:val="004922AB"/>
    <w:rsid w:val="004C45CF"/>
    <w:rsid w:val="004F08EB"/>
    <w:rsid w:val="00530F99"/>
    <w:rsid w:val="00573501"/>
    <w:rsid w:val="005E3EE7"/>
    <w:rsid w:val="006945D2"/>
    <w:rsid w:val="006B0979"/>
    <w:rsid w:val="006E7542"/>
    <w:rsid w:val="00872A27"/>
    <w:rsid w:val="008E0862"/>
    <w:rsid w:val="00922D4E"/>
    <w:rsid w:val="00953661"/>
    <w:rsid w:val="009F1131"/>
    <w:rsid w:val="00A87B7F"/>
    <w:rsid w:val="00A927BD"/>
    <w:rsid w:val="00AB048D"/>
    <w:rsid w:val="00AD1A0C"/>
    <w:rsid w:val="00C46A03"/>
    <w:rsid w:val="00D472A8"/>
    <w:rsid w:val="00DF257D"/>
    <w:rsid w:val="00E11E33"/>
    <w:rsid w:val="00EC5037"/>
    <w:rsid w:val="00F618FC"/>
    <w:rsid w:val="00F71D1A"/>
    <w:rsid w:val="00FA0621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81295-948F-438D-B527-902ACBA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B0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4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379C-DDF6-4E95-A6D2-EFE030FB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2019-01-11T06:47:00Z</dcterms:created>
  <dcterms:modified xsi:type="dcterms:W3CDTF">2019-01-17T03:34:00Z</dcterms:modified>
</cp:coreProperties>
</file>