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97" w:rsidRDefault="000D1F97" w:rsidP="000D1F97">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148C33E9" wp14:editId="61B02CE9">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rsidR="001C3D67" w:rsidRPr="000C1B91" w:rsidRDefault="000D1F97" w:rsidP="001C3D67">
      <w:pPr>
        <w:jc w:val="center"/>
        <w:rPr>
          <w:rFonts w:ascii="Arial" w:eastAsia="Arial Unicode MS" w:hAnsi="Arial" w:cs="Arial"/>
          <w:b/>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Pr>
          <w:rFonts w:ascii="Arial" w:eastAsia="宋体" w:hAnsi="Arial" w:cs="Arial" w:hint="eastAsia"/>
          <w:b/>
          <w:color w:val="003056"/>
          <w:spacing w:val="-12"/>
          <w:sz w:val="32"/>
          <w:szCs w:val="32"/>
        </w:rPr>
        <w:t xml:space="preserve"> </w:t>
      </w:r>
      <w:r w:rsidR="001C3D67">
        <w:rPr>
          <w:rFonts w:ascii="Arial" w:eastAsia="Arial Unicode MS" w:hAnsi="Arial" w:cs="Arial" w:hint="eastAsia"/>
          <w:b/>
          <w:color w:val="003056"/>
          <w:spacing w:val="-12"/>
          <w:sz w:val="32"/>
          <w:szCs w:val="32"/>
        </w:rPr>
        <w:t>D</w:t>
      </w:r>
      <w:r w:rsidR="001C3D67" w:rsidRPr="00D440BB">
        <w:rPr>
          <w:rFonts w:ascii="Arial" w:eastAsia="Arial Unicode MS" w:hAnsi="Arial" w:cs="Arial"/>
          <w:b/>
          <w:color w:val="003056"/>
          <w:spacing w:val="-12"/>
          <w:sz w:val="32"/>
          <w:szCs w:val="32"/>
        </w:rPr>
        <w:t>epartment/student service specialist</w:t>
      </w:r>
    </w:p>
    <w:p w:rsidR="000D1F97" w:rsidRPr="000D1F97" w:rsidRDefault="000D1F97" w:rsidP="000D1F97">
      <w:pPr>
        <w:shd w:val="clear" w:color="auto" w:fill="FFFFFF"/>
        <w:spacing w:after="300"/>
        <w:textAlignment w:val="baseline"/>
        <w:outlineLvl w:val="1"/>
        <w:rPr>
          <w:rFonts w:ascii="Arial" w:eastAsia="宋体" w:hAnsi="Arial" w:cs="Arial"/>
          <w:color w:val="767171" w:themeColor="background2" w:themeShade="80"/>
          <w:sz w:val="24"/>
          <w:szCs w:val="24"/>
        </w:rPr>
      </w:pPr>
      <w:r w:rsidRPr="000D1F97">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14:anchorId="155FFDD3" wp14:editId="1E994073">
                <wp:simplePos x="0" y="0"/>
                <wp:positionH relativeFrom="column">
                  <wp:posOffset>-51435</wp:posOffset>
                </wp:positionH>
                <wp:positionV relativeFrom="paragraph">
                  <wp:posOffset>194310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41B178"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5.3pt" to="418.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" strokecolor="#5b9bd5 [3204]" strokeweight=".5pt">
                <v:stroke joinstyle="miter"/>
              </v:line>
            </w:pict>
          </mc:Fallback>
        </mc:AlternateContent>
      </w:r>
      <w:r w:rsidRPr="000D1F97">
        <w:rPr>
          <w:rFonts w:ascii="Arial" w:eastAsia="宋体" w:hAnsi="Arial" w:cs="Arial"/>
          <w:color w:val="767171" w:themeColor="background2" w:themeShade="80"/>
          <w:sz w:val="24"/>
          <w:szCs w:val="24"/>
        </w:rPr>
        <w:t>Depa</w:t>
      </w:r>
      <w:r w:rsidRPr="000D1F97">
        <w:rPr>
          <w:rFonts w:ascii="Arial" w:eastAsia="宋体" w:hAnsi="Arial" w:cs="Arial"/>
          <w:color w:val="767171" w:themeColor="background2" w:themeShade="80"/>
          <w:kern w:val="2"/>
          <w:sz w:val="24"/>
          <w:szCs w:val="24"/>
          <w:lang w:bidi="ar-SA"/>
        </w:rPr>
        <w:t>rtment:</w:t>
      </w:r>
      <w:r w:rsidRPr="000D1F97">
        <w:rPr>
          <w:rFonts w:ascii="Arial" w:eastAsia="Arial Unicode MS" w:hAnsi="Arial" w:cs="Arial" w:hint="eastAsia"/>
          <w:color w:val="767171" w:themeColor="background2" w:themeShade="80"/>
          <w:sz w:val="24"/>
          <w:szCs w:val="21"/>
        </w:rPr>
        <w:t xml:space="preserve"> </w:t>
      </w:r>
      <w:r w:rsidR="001C3D67" w:rsidRPr="001C3D67">
        <w:rPr>
          <w:rFonts w:ascii="Arial" w:eastAsia="Arial Unicode MS" w:hAnsi="Arial" w:cs="Arial"/>
          <w:color w:val="767171" w:themeColor="background2" w:themeShade="80"/>
          <w:sz w:val="24"/>
          <w:szCs w:val="21"/>
        </w:rPr>
        <w:t>BPM</w:t>
      </w:r>
      <w:r w:rsidRPr="000D1F97">
        <w:rPr>
          <w:rFonts w:ascii="Arial" w:eastAsia="Arial Unicode MS" w:hAnsi="Arial" w:cs="Arial" w:hint="eastAsia"/>
          <w:color w:val="767171" w:themeColor="background2" w:themeShade="80"/>
          <w:sz w:val="24"/>
          <w:szCs w:val="21"/>
        </w:rPr>
        <w:t xml:space="preserve">   </w:t>
      </w:r>
      <w:r w:rsidR="001C3D67">
        <w:rPr>
          <w:rFonts w:ascii="Arial" w:eastAsia="Arial Unicode MS" w:hAnsi="Arial" w:cs="Arial"/>
          <w:color w:val="767171" w:themeColor="background2" w:themeShade="80"/>
          <w:sz w:val="24"/>
          <w:szCs w:val="21"/>
        </w:rPr>
        <w:t xml:space="preserve">                         </w:t>
      </w:r>
      <w:r w:rsidRPr="000D1F97">
        <w:rPr>
          <w:rFonts w:ascii="Arial" w:eastAsia="Arial Unicode MS" w:hAnsi="Arial" w:cs="Arial" w:hint="eastAsia"/>
          <w:color w:val="767171" w:themeColor="background2" w:themeShade="80"/>
          <w:sz w:val="24"/>
          <w:szCs w:val="21"/>
        </w:rPr>
        <w:t xml:space="preserve"> </w:t>
      </w:r>
      <w:r w:rsidRPr="000D1F97">
        <w:rPr>
          <w:rFonts w:ascii="Arial" w:eastAsia="Arial Unicode MS" w:hAnsi="Arial" w:cs="Arial"/>
          <w:color w:val="767171" w:themeColor="background2" w:themeShade="80"/>
          <w:sz w:val="24"/>
          <w:szCs w:val="21"/>
        </w:rPr>
        <w:t>Report to:</w:t>
      </w:r>
      <w:r w:rsidRPr="000D1F97">
        <w:rPr>
          <w:rFonts w:ascii="Arial" w:eastAsia="Arial Unicode MS" w:hAnsi="Arial" w:cs="Arial" w:hint="eastAsia"/>
          <w:color w:val="767171" w:themeColor="background2" w:themeShade="80"/>
          <w:sz w:val="24"/>
          <w:szCs w:val="21"/>
        </w:rPr>
        <w:t xml:space="preserve"> </w:t>
      </w:r>
      <w:r w:rsidR="001C3D67" w:rsidRPr="001C3D67">
        <w:rPr>
          <w:rFonts w:ascii="Arial" w:eastAsia="Arial Unicode MS" w:hAnsi="Arial" w:cs="Arial"/>
          <w:color w:val="767171" w:themeColor="background2" w:themeShade="80"/>
          <w:sz w:val="24"/>
          <w:szCs w:val="21"/>
        </w:rPr>
        <w:t>Business Dean</w:t>
      </w:r>
    </w:p>
    <w:p w:rsidR="000D1F97" w:rsidRPr="00936BE6" w:rsidRDefault="000D1F97" w:rsidP="000D1F97">
      <w:pPr>
        <w:rPr>
          <w:rFonts w:ascii="Arial" w:eastAsia="宋体" w:hAnsi="Arial" w:cs="Arial"/>
          <w:b/>
          <w:color w:val="4D4D4D"/>
          <w:sz w:val="24"/>
          <w:szCs w:val="24"/>
          <w:u w:val="single"/>
        </w:rPr>
      </w:pPr>
      <w:r>
        <w:rPr>
          <w:rFonts w:ascii="Arial" w:eastAsia="宋体" w:hAnsi="Arial" w:cs="Arial" w:hint="eastAsia"/>
          <w:color w:val="4D4D4D"/>
          <w:sz w:val="24"/>
          <w:szCs w:val="24"/>
        </w:rPr>
        <w:t xml:space="preserve"> </w:t>
      </w:r>
      <w:r w:rsidRPr="00936BE6">
        <w:rPr>
          <w:rFonts w:ascii="Arial" w:eastAsia="宋体" w:hAnsi="Arial" w:cs="Arial" w:hint="eastAsia"/>
          <w:b/>
          <w:color w:val="4D4D4D"/>
          <w:sz w:val="24"/>
          <w:szCs w:val="24"/>
          <w:u w:val="single"/>
        </w:rPr>
        <w:t>Position Summary</w:t>
      </w:r>
    </w:p>
    <w:p w:rsidR="001C3D67" w:rsidRPr="001C3D67" w:rsidRDefault="001C3D67" w:rsidP="001C3D67">
      <w:pPr>
        <w:pStyle w:val="a8"/>
        <w:widowControl w:val="0"/>
        <w:numPr>
          <w:ilvl w:val="0"/>
          <w:numId w:val="13"/>
        </w:numPr>
        <w:spacing w:after="0" w:line="240" w:lineRule="auto"/>
        <w:ind w:firstLineChars="0"/>
        <w:jc w:val="both"/>
        <w:rPr>
          <w:rFonts w:ascii="Arial" w:eastAsia="Arial Unicode MS" w:hAnsi="Arial" w:cs="Arial"/>
          <w:color w:val="000000"/>
          <w:szCs w:val="21"/>
        </w:rPr>
      </w:pPr>
      <w:r w:rsidRPr="001C3D67">
        <w:rPr>
          <w:rFonts w:ascii="Arial" w:eastAsia="Arial Unicode MS" w:hAnsi="Arial" w:cs="Arial"/>
          <w:color w:val="000000"/>
          <w:szCs w:val="21"/>
        </w:rPr>
        <w:t xml:space="preserve">Supervises and delivers learning support and other educational services to students for their academic success. </w:t>
      </w:r>
    </w:p>
    <w:p w:rsidR="001C3D67" w:rsidRPr="001C3D67" w:rsidRDefault="001C3D67" w:rsidP="001C3D67">
      <w:pPr>
        <w:pStyle w:val="a8"/>
        <w:widowControl w:val="0"/>
        <w:numPr>
          <w:ilvl w:val="0"/>
          <w:numId w:val="13"/>
        </w:numPr>
        <w:spacing w:after="0" w:line="240" w:lineRule="auto"/>
        <w:ind w:firstLineChars="0"/>
        <w:jc w:val="both"/>
        <w:rPr>
          <w:rFonts w:ascii="Arial" w:eastAsia="Arial Unicode MS" w:hAnsi="Arial" w:cs="Arial"/>
          <w:color w:val="000000"/>
          <w:szCs w:val="21"/>
        </w:rPr>
      </w:pPr>
      <w:r w:rsidRPr="001C3D67">
        <w:rPr>
          <w:rFonts w:ascii="Arial" w:eastAsia="Arial Unicode MS" w:hAnsi="Arial" w:cs="Arial"/>
          <w:color w:val="000000"/>
          <w:szCs w:val="21"/>
        </w:rPr>
        <w:t>Assists the dean with planning and directing the activities of the business school, including but not limited to setting and executing goals, policies and procedures in accordance with WKU strategic goals and objectives.</w:t>
      </w:r>
    </w:p>
    <w:p w:rsidR="001C3D67" w:rsidRPr="001C3D67" w:rsidRDefault="001C3D67" w:rsidP="001C3D67">
      <w:pPr>
        <w:pStyle w:val="a8"/>
        <w:widowControl w:val="0"/>
        <w:numPr>
          <w:ilvl w:val="0"/>
          <w:numId w:val="13"/>
        </w:numPr>
        <w:spacing w:after="0" w:line="240" w:lineRule="auto"/>
        <w:ind w:firstLineChars="0"/>
        <w:jc w:val="both"/>
        <w:rPr>
          <w:rFonts w:ascii="Arial" w:eastAsia="Arial Unicode MS" w:hAnsi="Arial" w:cs="Arial"/>
          <w:color w:val="000000"/>
          <w:szCs w:val="21"/>
        </w:rPr>
      </w:pPr>
      <w:r w:rsidRPr="001C3D67">
        <w:rPr>
          <w:rFonts w:ascii="Arial" w:eastAsia="Arial Unicode MS" w:hAnsi="Arial" w:cs="Arial"/>
          <w:color w:val="000000"/>
          <w:szCs w:val="21"/>
        </w:rPr>
        <w:t>Other duties as assigned.</w:t>
      </w:r>
    </w:p>
    <w:p w:rsidR="000D1F97" w:rsidRPr="000D1F97" w:rsidRDefault="000D1F97" w:rsidP="000D1F97">
      <w:pPr>
        <w:widowControl w:val="0"/>
        <w:spacing w:after="0" w:line="240" w:lineRule="auto"/>
        <w:jc w:val="both"/>
        <w:rPr>
          <w:rFonts w:ascii="Arial" w:eastAsia="宋体" w:hAnsi="Arial" w:cs="Arial"/>
          <w:color w:val="4D4D4D"/>
          <w:kern w:val="2"/>
          <w:sz w:val="24"/>
          <w:szCs w:val="24"/>
          <w:lang w:bidi="ar-SA"/>
        </w:rPr>
      </w:pPr>
    </w:p>
    <w:p w:rsidR="000D1F97" w:rsidRDefault="000D1F97" w:rsidP="000D1F97">
      <w:pPr>
        <w:pStyle w:val="a7"/>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Qualification</w:t>
      </w:r>
    </w:p>
    <w:p w:rsidR="00CE29A7" w:rsidRDefault="00CE29A7" w:rsidP="00CE29A7">
      <w:pPr>
        <w:pStyle w:val="1"/>
        <w:ind w:firstLineChars="0" w:firstLine="0"/>
        <w:rPr>
          <w:rFonts w:ascii="Arial" w:hAnsi="Arial" w:cs="Arial"/>
          <w:b/>
          <w:color w:val="4D4D4D"/>
          <w:kern w:val="0"/>
          <w:sz w:val="24"/>
          <w:szCs w:val="24"/>
          <w:u w:val="single"/>
        </w:rPr>
      </w:pPr>
    </w:p>
    <w:p w:rsidR="00CE29A7" w:rsidRPr="00CE29A7" w:rsidRDefault="00CE29A7" w:rsidP="00CE29A7">
      <w:pPr>
        <w:pStyle w:val="1"/>
        <w:numPr>
          <w:ilvl w:val="0"/>
          <w:numId w:val="14"/>
        </w:numPr>
        <w:ind w:firstLineChars="0"/>
        <w:rPr>
          <w:rFonts w:ascii="Arial" w:hAnsi="Arial" w:cs="Arial" w:hint="eastAsia"/>
          <w:color w:val="4D4D4D"/>
          <w:sz w:val="24"/>
          <w:szCs w:val="24"/>
        </w:rPr>
      </w:pPr>
      <w:r w:rsidRPr="00CE29A7">
        <w:rPr>
          <w:rFonts w:ascii="Arial" w:hAnsi="Arial" w:cs="Arial" w:hint="eastAsia"/>
          <w:color w:val="4D4D4D"/>
          <w:sz w:val="24"/>
          <w:szCs w:val="24"/>
        </w:rPr>
        <w:t>Bachelor</w:t>
      </w:r>
      <w:r w:rsidRPr="00CE29A7">
        <w:rPr>
          <w:rFonts w:ascii="Arial" w:hAnsi="Arial" w:cs="Arial" w:hint="eastAsia"/>
          <w:color w:val="4D4D4D"/>
          <w:sz w:val="24"/>
          <w:szCs w:val="24"/>
        </w:rPr>
        <w:t>’</w:t>
      </w:r>
      <w:r w:rsidRPr="00CE29A7">
        <w:rPr>
          <w:rFonts w:ascii="Arial" w:hAnsi="Arial" w:cs="Arial" w:hint="eastAsia"/>
          <w:color w:val="4D4D4D"/>
          <w:sz w:val="24"/>
          <w:szCs w:val="24"/>
        </w:rPr>
        <w:t>s degree.</w:t>
      </w:r>
    </w:p>
    <w:p w:rsidR="00CE29A7" w:rsidRPr="00CE29A7" w:rsidRDefault="00CE29A7" w:rsidP="00CE29A7">
      <w:pPr>
        <w:pStyle w:val="1"/>
        <w:numPr>
          <w:ilvl w:val="0"/>
          <w:numId w:val="14"/>
        </w:numPr>
        <w:ind w:firstLineChars="0"/>
        <w:rPr>
          <w:rFonts w:ascii="Arial" w:hAnsi="Arial" w:cs="Arial" w:hint="eastAsia"/>
          <w:color w:val="4D4D4D"/>
          <w:sz w:val="24"/>
          <w:szCs w:val="24"/>
        </w:rPr>
      </w:pPr>
      <w:r w:rsidRPr="00CE29A7">
        <w:rPr>
          <w:rFonts w:ascii="Arial" w:hAnsi="Arial" w:cs="Arial" w:hint="eastAsia"/>
          <w:color w:val="4D4D4D"/>
          <w:sz w:val="24"/>
          <w:szCs w:val="24"/>
        </w:rPr>
        <w:t>With principles and integrity, as well as organization and coordination capability</w:t>
      </w:r>
    </w:p>
    <w:p w:rsidR="00CE29A7" w:rsidRDefault="00CE29A7" w:rsidP="00CE29A7">
      <w:pPr>
        <w:pStyle w:val="1"/>
        <w:numPr>
          <w:ilvl w:val="0"/>
          <w:numId w:val="14"/>
        </w:numPr>
        <w:ind w:firstLineChars="0"/>
        <w:rPr>
          <w:rFonts w:ascii="Arial" w:hAnsi="Arial" w:cs="Arial"/>
          <w:color w:val="4D4D4D"/>
          <w:sz w:val="24"/>
          <w:szCs w:val="24"/>
        </w:rPr>
      </w:pPr>
      <w:r w:rsidRPr="00CE29A7">
        <w:rPr>
          <w:rFonts w:ascii="Arial" w:hAnsi="Arial" w:cs="Arial" w:hint="eastAsia"/>
          <w:color w:val="4D4D4D"/>
          <w:sz w:val="24"/>
          <w:szCs w:val="24"/>
        </w:rPr>
        <w:t>Excellent fluency in both oral and written English</w:t>
      </w:r>
    </w:p>
    <w:p w:rsidR="00CE29A7" w:rsidRPr="001C3D67" w:rsidRDefault="00CE29A7" w:rsidP="00CE29A7">
      <w:pPr>
        <w:pStyle w:val="1"/>
        <w:ind w:left="420" w:firstLineChars="0" w:firstLine="0"/>
        <w:rPr>
          <w:rFonts w:ascii="Arial" w:hAnsi="Arial" w:cs="Arial" w:hint="eastAsia"/>
          <w:color w:val="4D4D4D"/>
          <w:sz w:val="24"/>
          <w:szCs w:val="24"/>
        </w:rPr>
      </w:pPr>
    </w:p>
    <w:p w:rsidR="000D1F97" w:rsidRDefault="000D1F97" w:rsidP="000D1F97">
      <w:pPr>
        <w:pStyle w:val="a7"/>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 xml:space="preserve">Preferred Qualification </w:t>
      </w:r>
    </w:p>
    <w:p w:rsidR="000D1F97" w:rsidRPr="00936BE6" w:rsidRDefault="000D1F97" w:rsidP="000D1F97">
      <w:pPr>
        <w:pStyle w:val="a7"/>
        <w:rPr>
          <w:rFonts w:ascii="Arial" w:eastAsia="宋体" w:hAnsi="Arial" w:cs="Arial"/>
          <w:b/>
          <w:color w:val="4D4D4D"/>
          <w:kern w:val="0"/>
          <w:sz w:val="24"/>
          <w:szCs w:val="24"/>
          <w:u w:val="single"/>
        </w:rPr>
      </w:pPr>
    </w:p>
    <w:p w:rsidR="00CE29A7" w:rsidRPr="00CE29A7" w:rsidRDefault="00CE29A7" w:rsidP="00CE29A7">
      <w:pPr>
        <w:pStyle w:val="1"/>
        <w:numPr>
          <w:ilvl w:val="0"/>
          <w:numId w:val="14"/>
        </w:numPr>
        <w:ind w:firstLineChars="0"/>
        <w:rPr>
          <w:rFonts w:ascii="Arial" w:hAnsi="Arial" w:cs="Arial"/>
          <w:color w:val="4D4D4D"/>
          <w:sz w:val="24"/>
          <w:szCs w:val="24"/>
        </w:rPr>
      </w:pPr>
      <w:r w:rsidRPr="00CE29A7">
        <w:rPr>
          <w:rFonts w:ascii="Arial" w:hAnsi="Arial" w:cs="Arial"/>
          <w:color w:val="4D4D4D"/>
          <w:sz w:val="24"/>
          <w:szCs w:val="24"/>
        </w:rPr>
        <w:t>U.S. education or work experience.</w:t>
      </w:r>
    </w:p>
    <w:p w:rsidR="00CE29A7" w:rsidRPr="00CE29A7" w:rsidRDefault="00CE29A7" w:rsidP="00CE29A7">
      <w:pPr>
        <w:pStyle w:val="1"/>
        <w:numPr>
          <w:ilvl w:val="0"/>
          <w:numId w:val="14"/>
        </w:numPr>
        <w:ind w:firstLineChars="0"/>
        <w:rPr>
          <w:rFonts w:ascii="Arial" w:hAnsi="Arial" w:cs="Arial"/>
          <w:color w:val="4D4D4D"/>
          <w:sz w:val="24"/>
          <w:szCs w:val="24"/>
        </w:rPr>
      </w:pPr>
      <w:r w:rsidRPr="00CE29A7">
        <w:rPr>
          <w:rFonts w:ascii="Arial" w:hAnsi="Arial" w:cs="Arial"/>
          <w:color w:val="4D4D4D"/>
          <w:sz w:val="24"/>
          <w:szCs w:val="24"/>
        </w:rPr>
        <w:t>Master’s Degree.</w:t>
      </w:r>
    </w:p>
    <w:p w:rsidR="00630648" w:rsidRDefault="00630648"/>
    <w:p w:rsidR="000D1F97" w:rsidRDefault="000D1F97"/>
    <w:p w:rsidR="000D1F97" w:rsidRDefault="000D1F97"/>
    <w:p w:rsidR="00CE29A7" w:rsidRDefault="00CE29A7">
      <w:pPr>
        <w:rPr>
          <w:rFonts w:hint="eastAsia"/>
        </w:rPr>
      </w:pPr>
    </w:p>
    <w:p w:rsidR="000D1F97" w:rsidRDefault="000D1F97"/>
    <w:p w:rsidR="000D1F97" w:rsidRDefault="000D1F97"/>
    <w:p w:rsidR="00CE29A7" w:rsidRDefault="00CE29A7" w:rsidP="00CE29A7">
      <w:pPr>
        <w:autoSpaceDE w:val="0"/>
        <w:autoSpaceDN w:val="0"/>
        <w:adjustRightInd w:val="0"/>
        <w:spacing w:after="0" w:line="240" w:lineRule="auto"/>
        <w:ind w:left="720"/>
        <w:contextualSpacing/>
        <w:jc w:val="center"/>
        <w:rPr>
          <w:rFonts w:ascii="Arial" w:eastAsia="Arial Unicode MS" w:hAnsi="Arial" w:cs="Arial"/>
          <w:b/>
          <w:color w:val="003056"/>
          <w:spacing w:val="-12"/>
          <w:sz w:val="32"/>
          <w:szCs w:val="32"/>
        </w:rPr>
      </w:pPr>
      <w:r w:rsidRPr="00CE29A7">
        <w:rPr>
          <w:rFonts w:ascii="Arial" w:eastAsia="Arial Unicode MS" w:hAnsi="Arial" w:cs="Arial" w:hint="eastAsia"/>
          <w:b/>
          <w:color w:val="003056"/>
          <w:spacing w:val="-12"/>
          <w:sz w:val="32"/>
          <w:szCs w:val="32"/>
        </w:rPr>
        <w:lastRenderedPageBreak/>
        <w:t>岗位书</w:t>
      </w:r>
      <w:r w:rsidRPr="00CE29A7">
        <w:rPr>
          <w:rFonts w:ascii="Arial" w:eastAsia="Arial Unicode MS" w:hAnsi="Arial" w:cs="Arial" w:hint="eastAsia"/>
          <w:b/>
          <w:color w:val="003056"/>
          <w:spacing w:val="-12"/>
          <w:sz w:val="32"/>
          <w:szCs w:val="32"/>
        </w:rPr>
        <w:t xml:space="preserve"> </w:t>
      </w:r>
      <w:r w:rsidRPr="00CE29A7">
        <w:rPr>
          <w:rFonts w:ascii="Arial" w:eastAsia="Arial Unicode MS" w:hAnsi="Arial" w:cs="Arial"/>
          <w:b/>
          <w:color w:val="003056"/>
          <w:spacing w:val="-12"/>
          <w:sz w:val="32"/>
          <w:szCs w:val="32"/>
        </w:rPr>
        <w:t>–</w:t>
      </w:r>
      <w:r w:rsidRPr="00CE29A7">
        <w:rPr>
          <w:rFonts w:ascii="Arial" w:eastAsia="Arial Unicode MS" w:hAnsi="Arial" w:cs="Arial" w:hint="eastAsia"/>
          <w:b/>
          <w:color w:val="003056"/>
          <w:spacing w:val="-12"/>
          <w:sz w:val="32"/>
          <w:szCs w:val="32"/>
        </w:rPr>
        <w:t xml:space="preserve"> </w:t>
      </w:r>
      <w:r w:rsidRPr="00CE29A7">
        <w:rPr>
          <w:rFonts w:ascii="Arial" w:eastAsia="Arial Unicode MS" w:hAnsi="Arial" w:cs="Arial" w:hint="eastAsia"/>
          <w:b/>
          <w:color w:val="003056"/>
          <w:spacing w:val="-12"/>
          <w:sz w:val="32"/>
          <w:szCs w:val="32"/>
        </w:rPr>
        <w:t>商学院部门及学生服务助理</w:t>
      </w:r>
    </w:p>
    <w:p w:rsidR="00CE29A7" w:rsidRPr="00CE29A7" w:rsidRDefault="00CE29A7" w:rsidP="00CE29A7">
      <w:pPr>
        <w:autoSpaceDE w:val="0"/>
        <w:autoSpaceDN w:val="0"/>
        <w:adjustRightInd w:val="0"/>
        <w:spacing w:after="0" w:line="240" w:lineRule="auto"/>
        <w:ind w:left="720"/>
        <w:contextualSpacing/>
        <w:jc w:val="center"/>
        <w:rPr>
          <w:rFonts w:ascii="Times New Roman" w:eastAsia="宋体" w:hAnsi="Times New Roman" w:cs="Times New Roman" w:hint="eastAsia"/>
          <w:color w:val="000000"/>
          <w:sz w:val="21"/>
          <w:szCs w:val="21"/>
          <w:lang w:bidi="ar-SA"/>
        </w:rPr>
      </w:pPr>
      <w:bookmarkStart w:id="0" w:name="_GoBack"/>
      <w:bookmarkEnd w:id="0"/>
    </w:p>
    <w:p w:rsidR="00CE29A7" w:rsidRPr="00CE29A7" w:rsidRDefault="00CE29A7" w:rsidP="00CE29A7">
      <w:pPr>
        <w:shd w:val="clear" w:color="auto" w:fill="FFFFFF"/>
        <w:spacing w:after="300"/>
        <w:jc w:val="center"/>
        <w:textAlignment w:val="baseline"/>
        <w:rPr>
          <w:rFonts w:ascii="Times New Roman" w:eastAsia="宋体" w:hAnsi="Times New Roman" w:cs="Times New Roman"/>
          <w:color w:val="000000"/>
          <w:sz w:val="24"/>
          <w:szCs w:val="21"/>
          <w:lang w:bidi="ar-SA"/>
        </w:rPr>
      </w:pPr>
      <w:r w:rsidRPr="00CE29A7">
        <w:rPr>
          <w:rFonts w:ascii="Times New Roman" w:eastAsia="宋体" w:hAnsi="Times New Roman" w:cs="Times New Roman" w:hint="eastAsia"/>
          <w:color w:val="000000"/>
          <w:sz w:val="24"/>
          <w:szCs w:val="21"/>
          <w:lang w:bidi="ar-SA"/>
        </w:rPr>
        <w:t>部门：商学院</w:t>
      </w:r>
      <w:r w:rsidRPr="00CE29A7">
        <w:rPr>
          <w:rFonts w:ascii="Times New Roman" w:eastAsia="宋体" w:hAnsi="Times New Roman" w:cs="Times New Roman" w:hint="eastAsia"/>
          <w:color w:val="000000"/>
          <w:sz w:val="24"/>
          <w:szCs w:val="21"/>
          <w:lang w:bidi="ar-SA"/>
        </w:rPr>
        <w:t xml:space="preserve">                                       </w:t>
      </w:r>
      <w:r w:rsidRPr="00CE29A7">
        <w:rPr>
          <w:rFonts w:ascii="Times New Roman" w:eastAsia="宋体" w:hAnsi="Times New Roman" w:cs="Times New Roman" w:hint="eastAsia"/>
          <w:color w:val="000000"/>
          <w:sz w:val="24"/>
          <w:szCs w:val="21"/>
          <w:lang w:bidi="ar-SA"/>
        </w:rPr>
        <w:t>汇报：商学院院长</w:t>
      </w:r>
    </w:p>
    <w:p w:rsidR="00CE29A7" w:rsidRPr="00CE29A7" w:rsidRDefault="00CE29A7" w:rsidP="00CE29A7">
      <w:pPr>
        <w:keepNext/>
        <w:keepLines/>
        <w:spacing w:before="40" w:after="0" w:line="240" w:lineRule="auto"/>
        <w:rPr>
          <w:rFonts w:ascii="Times New Roman" w:eastAsia="宋体" w:hAnsi="Times New Roman" w:cs="Times New Roman"/>
          <w:b/>
          <w:iCs/>
          <w:color w:val="000000"/>
          <w:sz w:val="21"/>
          <w:szCs w:val="21"/>
          <w:lang w:bidi="ar-SA"/>
        </w:rPr>
      </w:pPr>
      <w:r w:rsidRPr="00CE29A7">
        <w:rPr>
          <w:rFonts w:ascii="Times New Roman" w:eastAsia="宋体" w:hAnsi="Times New Roman" w:cs="Times New Roman"/>
          <w:b/>
          <w:bCs/>
          <w:iCs/>
          <w:color w:val="000000"/>
          <w:sz w:val="21"/>
          <w:szCs w:val="21"/>
          <w:lang w:bidi="ar-SA"/>
        </w:rPr>
        <w:t>岗位职责</w:t>
      </w:r>
      <w:r w:rsidRPr="00CE29A7">
        <w:rPr>
          <w:rFonts w:ascii="Times New Roman" w:eastAsia="宋体" w:hAnsi="Times New Roman" w:cs="Times New Roman"/>
          <w:b/>
          <w:iCs/>
          <w:color w:val="000000"/>
          <w:sz w:val="21"/>
          <w:szCs w:val="21"/>
          <w:lang w:bidi="ar-SA"/>
        </w:rPr>
        <w:t>：</w:t>
      </w:r>
    </w:p>
    <w:p w:rsidR="00CE29A7" w:rsidRPr="00CE29A7" w:rsidRDefault="00CE29A7" w:rsidP="00CE29A7">
      <w:pPr>
        <w:widowControl w:val="0"/>
        <w:numPr>
          <w:ilvl w:val="0"/>
          <w:numId w:val="10"/>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CE29A7">
        <w:rPr>
          <w:rFonts w:ascii="Times New Roman" w:eastAsia="宋体" w:hAnsi="Times New Roman" w:cs="Times New Roman"/>
          <w:color w:val="000000"/>
          <w:sz w:val="21"/>
          <w:szCs w:val="21"/>
          <w:lang w:bidi="ar-SA"/>
        </w:rPr>
        <w:t>为学生学习及学术研究提供学习支持与其他教育服务</w:t>
      </w:r>
    </w:p>
    <w:p w:rsidR="00CE29A7" w:rsidRPr="00CE29A7" w:rsidRDefault="00CE29A7" w:rsidP="00CE29A7">
      <w:pPr>
        <w:widowControl w:val="0"/>
        <w:numPr>
          <w:ilvl w:val="0"/>
          <w:numId w:val="10"/>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CE29A7">
        <w:rPr>
          <w:rFonts w:ascii="Times New Roman" w:eastAsia="宋体" w:hAnsi="Times New Roman" w:cs="Times New Roman"/>
          <w:color w:val="000000"/>
          <w:sz w:val="21"/>
          <w:szCs w:val="21"/>
          <w:lang w:bidi="ar-SA"/>
        </w:rPr>
        <w:t>协</w:t>
      </w:r>
      <w:r w:rsidRPr="00CE29A7">
        <w:rPr>
          <w:rFonts w:ascii="Times New Roman" w:eastAsia="宋体" w:hAnsi="Times New Roman" w:cs="Times New Roman" w:hint="eastAsia"/>
          <w:color w:val="000000"/>
          <w:sz w:val="21"/>
          <w:szCs w:val="21"/>
          <w:lang w:bidi="ar-SA"/>
        </w:rPr>
        <w:t>院</w:t>
      </w:r>
      <w:r w:rsidRPr="00CE29A7">
        <w:rPr>
          <w:rFonts w:ascii="Times New Roman" w:eastAsia="宋体" w:hAnsi="Times New Roman" w:cs="Times New Roman"/>
          <w:color w:val="000000"/>
          <w:sz w:val="21"/>
          <w:szCs w:val="21"/>
          <w:lang w:bidi="ar-SA"/>
        </w:rPr>
        <w:t>长计划及指导</w:t>
      </w:r>
      <w:r w:rsidRPr="00CE29A7">
        <w:rPr>
          <w:rFonts w:ascii="Times New Roman" w:eastAsia="宋体" w:hAnsi="Times New Roman" w:cs="Times New Roman" w:hint="eastAsia"/>
          <w:color w:val="000000"/>
          <w:sz w:val="21"/>
          <w:szCs w:val="21"/>
          <w:lang w:bidi="ar-SA"/>
        </w:rPr>
        <w:t>商学院</w:t>
      </w:r>
      <w:r w:rsidRPr="00CE29A7">
        <w:rPr>
          <w:rFonts w:ascii="Times New Roman" w:eastAsia="宋体" w:hAnsi="Times New Roman" w:cs="Times New Roman"/>
          <w:color w:val="000000"/>
          <w:sz w:val="21"/>
          <w:szCs w:val="21"/>
          <w:lang w:bidi="ar-SA"/>
        </w:rPr>
        <w:t>各项活动，包括（但不限于）根据学校战略规划目标制定</w:t>
      </w:r>
      <w:r w:rsidRPr="00CE29A7">
        <w:rPr>
          <w:rFonts w:ascii="Times New Roman" w:eastAsia="宋体" w:hAnsi="Times New Roman" w:cs="Times New Roman" w:hint="eastAsia"/>
          <w:color w:val="000000"/>
          <w:sz w:val="21"/>
          <w:szCs w:val="21"/>
          <w:lang w:bidi="ar-SA"/>
        </w:rPr>
        <w:t>和执行</w:t>
      </w:r>
      <w:r w:rsidRPr="00CE29A7">
        <w:rPr>
          <w:rFonts w:ascii="Times New Roman" w:eastAsia="宋体" w:hAnsi="Times New Roman" w:cs="Times New Roman"/>
          <w:color w:val="000000"/>
          <w:sz w:val="21"/>
          <w:szCs w:val="21"/>
          <w:lang w:bidi="ar-SA"/>
        </w:rPr>
        <w:t>目标、政策及流程。</w:t>
      </w:r>
    </w:p>
    <w:p w:rsidR="00CE29A7" w:rsidRPr="00CE29A7" w:rsidRDefault="00CE29A7" w:rsidP="00CE29A7">
      <w:pPr>
        <w:widowControl w:val="0"/>
        <w:numPr>
          <w:ilvl w:val="0"/>
          <w:numId w:val="10"/>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CE29A7">
        <w:rPr>
          <w:rFonts w:ascii="Times New Roman" w:eastAsia="宋体" w:hAnsi="Times New Roman" w:cs="Times New Roman" w:hint="eastAsia"/>
          <w:color w:val="000000"/>
          <w:sz w:val="21"/>
          <w:szCs w:val="21"/>
          <w:lang w:bidi="ar-SA"/>
        </w:rPr>
        <w:t>分配的其他职责</w:t>
      </w:r>
    </w:p>
    <w:p w:rsidR="00CE29A7" w:rsidRPr="00CE29A7" w:rsidRDefault="00CE29A7" w:rsidP="00CE29A7">
      <w:pPr>
        <w:widowControl w:val="0"/>
        <w:autoSpaceDE w:val="0"/>
        <w:autoSpaceDN w:val="0"/>
        <w:adjustRightInd w:val="0"/>
        <w:spacing w:after="0" w:line="240" w:lineRule="auto"/>
        <w:jc w:val="both"/>
        <w:rPr>
          <w:rFonts w:ascii="Times New Roman" w:eastAsia="宋体" w:hAnsi="Times New Roman" w:cs="Times New Roman"/>
          <w:color w:val="000000"/>
          <w:sz w:val="21"/>
          <w:szCs w:val="21"/>
          <w:lang w:bidi="ar-SA"/>
        </w:rPr>
      </w:pPr>
    </w:p>
    <w:p w:rsidR="00CE29A7" w:rsidRPr="00CE29A7" w:rsidRDefault="00CE29A7" w:rsidP="00CE29A7">
      <w:pPr>
        <w:keepNext/>
        <w:keepLines/>
        <w:spacing w:before="40" w:after="0" w:line="240" w:lineRule="auto"/>
        <w:rPr>
          <w:rFonts w:ascii="Times New Roman" w:eastAsia="宋体" w:hAnsi="Times New Roman" w:cs="Times New Roman"/>
          <w:b/>
          <w:bCs/>
          <w:iCs/>
          <w:color w:val="000000"/>
          <w:sz w:val="21"/>
          <w:szCs w:val="21"/>
          <w:lang w:bidi="ar-SA"/>
        </w:rPr>
      </w:pPr>
      <w:r w:rsidRPr="00CE29A7">
        <w:rPr>
          <w:rFonts w:ascii="Times New Roman" w:eastAsia="宋体" w:hAnsi="Times New Roman" w:cs="Times New Roman"/>
          <w:b/>
          <w:bCs/>
          <w:iCs/>
          <w:color w:val="000000"/>
          <w:sz w:val="21"/>
          <w:szCs w:val="21"/>
          <w:lang w:bidi="ar-SA"/>
        </w:rPr>
        <w:t>聘任条件：</w:t>
      </w:r>
    </w:p>
    <w:p w:rsidR="00CE29A7" w:rsidRPr="00CE29A7" w:rsidRDefault="00CE29A7" w:rsidP="00CE29A7">
      <w:pPr>
        <w:keepNext/>
        <w:keepLines/>
        <w:spacing w:before="40" w:after="0" w:line="240" w:lineRule="auto"/>
        <w:rPr>
          <w:rFonts w:ascii="Times New Roman" w:eastAsia="宋体" w:hAnsi="Times New Roman" w:cs="Times New Roman"/>
          <w:color w:val="000000"/>
          <w:sz w:val="21"/>
          <w:szCs w:val="21"/>
          <w:u w:val="single" w:color="353535"/>
          <w:lang w:bidi="ar-SA"/>
        </w:rPr>
      </w:pPr>
      <w:r w:rsidRPr="00CE29A7">
        <w:rPr>
          <w:rFonts w:ascii="Times New Roman" w:eastAsia="宋体" w:hAnsi="Times New Roman" w:cs="Times New Roman"/>
          <w:color w:val="000000"/>
          <w:sz w:val="21"/>
          <w:szCs w:val="21"/>
          <w:u w:val="single" w:color="353535"/>
          <w:lang w:bidi="ar-SA"/>
        </w:rPr>
        <w:t>必备条件</w:t>
      </w:r>
    </w:p>
    <w:p w:rsidR="00CE29A7" w:rsidRPr="00CE29A7" w:rsidRDefault="00CE29A7" w:rsidP="00CE29A7">
      <w:pPr>
        <w:widowControl w:val="0"/>
        <w:numPr>
          <w:ilvl w:val="0"/>
          <w:numId w:val="11"/>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CE29A7">
        <w:rPr>
          <w:rFonts w:ascii="Times New Roman" w:eastAsia="宋体" w:hAnsi="Times New Roman" w:cs="Times New Roman"/>
          <w:color w:val="000000"/>
          <w:sz w:val="21"/>
          <w:szCs w:val="21"/>
          <w:lang w:bidi="ar-SA"/>
        </w:rPr>
        <w:t>学士</w:t>
      </w:r>
      <w:r w:rsidRPr="00CE29A7">
        <w:rPr>
          <w:rFonts w:ascii="Times New Roman" w:eastAsia="宋体" w:hAnsi="Times New Roman" w:cs="Times New Roman" w:hint="eastAsia"/>
          <w:color w:val="000000"/>
          <w:sz w:val="21"/>
          <w:szCs w:val="21"/>
          <w:lang w:bidi="ar-SA"/>
        </w:rPr>
        <w:t>学位</w:t>
      </w:r>
      <w:r w:rsidRPr="00CE29A7">
        <w:rPr>
          <w:rFonts w:ascii="Times New Roman" w:eastAsia="宋体" w:hAnsi="Times New Roman" w:cs="Times New Roman"/>
          <w:color w:val="000000"/>
          <w:sz w:val="21"/>
          <w:szCs w:val="21"/>
          <w:lang w:bidi="ar-SA"/>
        </w:rPr>
        <w:t>；</w:t>
      </w:r>
    </w:p>
    <w:p w:rsidR="00CE29A7" w:rsidRPr="00CE29A7" w:rsidRDefault="00CE29A7" w:rsidP="00CE29A7">
      <w:pPr>
        <w:widowControl w:val="0"/>
        <w:numPr>
          <w:ilvl w:val="0"/>
          <w:numId w:val="11"/>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CE29A7">
        <w:rPr>
          <w:rFonts w:ascii="Times New Roman" w:eastAsia="宋体" w:hAnsi="Times New Roman" w:cs="Times New Roman"/>
          <w:color w:val="000000"/>
          <w:sz w:val="21"/>
          <w:szCs w:val="21"/>
          <w:lang w:bidi="ar-SA"/>
        </w:rPr>
        <w:t>坚持原则，廉洁奉公，有较强的组织、协调能力；</w:t>
      </w:r>
    </w:p>
    <w:p w:rsidR="00CE29A7" w:rsidRPr="00CE29A7" w:rsidRDefault="00CE29A7" w:rsidP="00CE29A7">
      <w:pPr>
        <w:widowControl w:val="0"/>
        <w:numPr>
          <w:ilvl w:val="0"/>
          <w:numId w:val="11"/>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CE29A7">
        <w:rPr>
          <w:rFonts w:ascii="Times New Roman" w:eastAsia="宋体" w:hAnsi="Times New Roman" w:cs="Times New Roman"/>
          <w:color w:val="000000"/>
          <w:sz w:val="21"/>
          <w:szCs w:val="21"/>
          <w:lang w:bidi="ar-SA"/>
        </w:rPr>
        <w:t>优秀的英语书面及口语表达能力。</w:t>
      </w:r>
    </w:p>
    <w:p w:rsidR="00CE29A7" w:rsidRPr="00CE29A7" w:rsidRDefault="00CE29A7" w:rsidP="00CE29A7">
      <w:pPr>
        <w:keepNext/>
        <w:keepLines/>
        <w:spacing w:before="40" w:after="0" w:line="240" w:lineRule="auto"/>
        <w:rPr>
          <w:rFonts w:ascii="Times New Roman" w:eastAsia="宋体" w:hAnsi="Times New Roman" w:cs="Times New Roman"/>
          <w:color w:val="000000"/>
          <w:sz w:val="21"/>
          <w:szCs w:val="21"/>
          <w:u w:val="single" w:color="353535"/>
          <w:lang w:bidi="ar-SA"/>
        </w:rPr>
      </w:pPr>
      <w:r w:rsidRPr="00CE29A7">
        <w:rPr>
          <w:rFonts w:ascii="Times New Roman" w:eastAsia="宋体" w:hAnsi="Times New Roman" w:cs="Times New Roman"/>
          <w:color w:val="000000"/>
          <w:sz w:val="21"/>
          <w:szCs w:val="21"/>
          <w:u w:val="single" w:color="353535"/>
          <w:lang w:bidi="ar-SA"/>
        </w:rPr>
        <w:t>优先条件</w:t>
      </w:r>
    </w:p>
    <w:p w:rsidR="00CE29A7" w:rsidRPr="00CE29A7" w:rsidRDefault="00CE29A7" w:rsidP="00CE29A7">
      <w:pPr>
        <w:widowControl w:val="0"/>
        <w:numPr>
          <w:ilvl w:val="0"/>
          <w:numId w:val="12"/>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CE29A7">
        <w:rPr>
          <w:rFonts w:ascii="Times New Roman" w:eastAsia="宋体" w:hAnsi="Times New Roman" w:cs="Times New Roman"/>
          <w:color w:val="000000"/>
          <w:sz w:val="21"/>
          <w:szCs w:val="21"/>
          <w:lang w:bidi="ar-SA"/>
        </w:rPr>
        <w:t>有</w:t>
      </w:r>
      <w:r w:rsidRPr="00CE29A7">
        <w:rPr>
          <w:rFonts w:ascii="Times New Roman" w:eastAsia="宋体" w:hAnsi="Times New Roman" w:cs="Times New Roman" w:hint="eastAsia"/>
          <w:color w:val="000000"/>
          <w:sz w:val="21"/>
          <w:szCs w:val="21"/>
          <w:lang w:bidi="ar-SA"/>
        </w:rPr>
        <w:t>美国</w:t>
      </w:r>
      <w:r w:rsidRPr="00CE29A7">
        <w:rPr>
          <w:rFonts w:ascii="Times New Roman" w:eastAsia="宋体" w:hAnsi="Times New Roman" w:cs="Times New Roman"/>
          <w:color w:val="000000"/>
          <w:sz w:val="21"/>
          <w:szCs w:val="21"/>
          <w:lang w:bidi="ar-SA"/>
        </w:rPr>
        <w:t>留学、相关工作背景者优先考虑；</w:t>
      </w:r>
    </w:p>
    <w:p w:rsidR="00CE29A7" w:rsidRPr="00CE29A7" w:rsidRDefault="00CE29A7" w:rsidP="00CE29A7">
      <w:pPr>
        <w:widowControl w:val="0"/>
        <w:numPr>
          <w:ilvl w:val="0"/>
          <w:numId w:val="12"/>
        </w:numPr>
        <w:shd w:val="clear" w:color="auto" w:fill="FFFFFF"/>
        <w:autoSpaceDE w:val="0"/>
        <w:autoSpaceDN w:val="0"/>
        <w:adjustRightInd w:val="0"/>
        <w:spacing w:after="300" w:line="240" w:lineRule="auto"/>
        <w:ind w:left="0" w:firstLine="0"/>
        <w:contextualSpacing/>
        <w:jc w:val="both"/>
        <w:textAlignment w:val="baseline"/>
        <w:rPr>
          <w:rFonts w:ascii="Arial" w:eastAsia="宋体" w:hAnsi="Arial" w:cs="Arial"/>
          <w:kern w:val="2"/>
          <w:sz w:val="21"/>
          <w:szCs w:val="21"/>
          <w:lang w:bidi="ar-SA"/>
        </w:rPr>
      </w:pPr>
      <w:r w:rsidRPr="00CE29A7">
        <w:rPr>
          <w:rFonts w:ascii="Times New Roman" w:eastAsia="宋体" w:hAnsi="Times New Roman" w:cs="Times New Roman"/>
          <w:color w:val="000000"/>
          <w:sz w:val="21"/>
          <w:szCs w:val="21"/>
          <w:lang w:bidi="ar-SA"/>
        </w:rPr>
        <w:t>硕士及以上学位</w:t>
      </w:r>
      <w:r w:rsidRPr="00CE29A7">
        <w:rPr>
          <w:rFonts w:ascii="Times New Roman" w:eastAsia="宋体" w:hAnsi="Times New Roman" w:cs="Times New Roman" w:hint="eastAsia"/>
          <w:color w:val="000000"/>
          <w:sz w:val="21"/>
          <w:szCs w:val="21"/>
          <w:lang w:bidi="ar-SA"/>
        </w:rPr>
        <w:t>优先</w:t>
      </w:r>
      <w:r w:rsidRPr="00CE29A7">
        <w:rPr>
          <w:rFonts w:ascii="Times New Roman" w:eastAsia="宋体" w:hAnsi="Times New Roman" w:cs="Times New Roman" w:hint="eastAsia"/>
          <w:color w:val="000000"/>
          <w:sz w:val="21"/>
          <w:szCs w:val="21"/>
          <w:lang w:bidi="ar-SA"/>
        </w:rPr>
        <w:t>.</w:t>
      </w:r>
    </w:p>
    <w:p w:rsidR="000D1F97" w:rsidRPr="000D1F97" w:rsidRDefault="000D1F97" w:rsidP="00CE29A7">
      <w:pPr>
        <w:jc w:val="center"/>
      </w:pPr>
    </w:p>
    <w:sectPr w:rsidR="000D1F97" w:rsidRPr="000D1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4C5" w:rsidRDefault="005E04C5" w:rsidP="000D1F97">
      <w:pPr>
        <w:spacing w:after="0" w:line="240" w:lineRule="auto"/>
      </w:pPr>
      <w:r>
        <w:separator/>
      </w:r>
    </w:p>
  </w:endnote>
  <w:endnote w:type="continuationSeparator" w:id="0">
    <w:p w:rsidR="005E04C5" w:rsidRDefault="005E04C5" w:rsidP="000D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4C5" w:rsidRDefault="005E04C5" w:rsidP="000D1F97">
      <w:pPr>
        <w:spacing w:after="0" w:line="240" w:lineRule="auto"/>
      </w:pPr>
      <w:r>
        <w:separator/>
      </w:r>
    </w:p>
  </w:footnote>
  <w:footnote w:type="continuationSeparator" w:id="0">
    <w:p w:rsidR="005E04C5" w:rsidRDefault="005E04C5" w:rsidP="000D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3850"/>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D817E0"/>
    <w:multiLevelType w:val="hybridMultilevel"/>
    <w:tmpl w:val="7D98AF1E"/>
    <w:lvl w:ilvl="0" w:tplc="35405AB6">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A076A6"/>
    <w:multiLevelType w:val="hybridMultilevel"/>
    <w:tmpl w:val="3F40D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55C7A"/>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212455"/>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E32C0"/>
    <w:multiLevelType w:val="hybridMultilevel"/>
    <w:tmpl w:val="5EB021B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925030"/>
    <w:multiLevelType w:val="hybridMultilevel"/>
    <w:tmpl w:val="04F0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01302A"/>
    <w:multiLevelType w:val="hybridMultilevel"/>
    <w:tmpl w:val="F8184098"/>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EA19B5"/>
    <w:multiLevelType w:val="hybridMultilevel"/>
    <w:tmpl w:val="FB2C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4754A2"/>
    <w:multiLevelType w:val="hybridMultilevel"/>
    <w:tmpl w:val="461A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8C14ED"/>
    <w:multiLevelType w:val="hybridMultilevel"/>
    <w:tmpl w:val="E7D69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8153A8"/>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994588"/>
    <w:multiLevelType w:val="hybridMultilevel"/>
    <w:tmpl w:val="9056DCE2"/>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046B09"/>
    <w:multiLevelType w:val="hybridMultilevel"/>
    <w:tmpl w:val="805270C4"/>
    <w:lvl w:ilvl="0" w:tplc="AE0ED7BC">
      <w:start w:val="1"/>
      <w:numFmt w:val="decimal"/>
      <w:lvlText w:val="（%1）"/>
      <w:lvlJc w:val="left"/>
      <w:pPr>
        <w:ind w:left="720" w:hanging="720"/>
      </w:pPr>
      <w:rPr>
        <w:rFonts w:cs="Helvetica"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D265B9"/>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7973D5"/>
    <w:multiLevelType w:val="hybridMultilevel"/>
    <w:tmpl w:val="10D2A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9"/>
  </w:num>
  <w:num w:numId="4">
    <w:abstractNumId w:val="3"/>
  </w:num>
  <w:num w:numId="5">
    <w:abstractNumId w:val="12"/>
  </w:num>
  <w:num w:numId="6">
    <w:abstractNumId w:val="0"/>
  </w:num>
  <w:num w:numId="7">
    <w:abstractNumId w:val="5"/>
  </w:num>
  <w:num w:numId="8">
    <w:abstractNumId w:val="11"/>
  </w:num>
  <w:num w:numId="9">
    <w:abstractNumId w:val="7"/>
  </w:num>
  <w:num w:numId="10">
    <w:abstractNumId w:val="14"/>
  </w:num>
  <w:num w:numId="11">
    <w:abstractNumId w:val="13"/>
  </w:num>
  <w:num w:numId="12">
    <w:abstractNumId w:val="4"/>
  </w:num>
  <w:num w:numId="13">
    <w:abstractNumId w:val="15"/>
  </w:num>
  <w:num w:numId="14">
    <w:abstractNumId w:val="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52"/>
    <w:rsid w:val="00010D7C"/>
    <w:rsid w:val="000D1F97"/>
    <w:rsid w:val="00186080"/>
    <w:rsid w:val="001C3D67"/>
    <w:rsid w:val="002A4BEF"/>
    <w:rsid w:val="003A5289"/>
    <w:rsid w:val="005E04C5"/>
    <w:rsid w:val="00630648"/>
    <w:rsid w:val="007D0452"/>
    <w:rsid w:val="00CE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042D3"/>
  <w15:chartTrackingRefBased/>
  <w15:docId w15:val="{7CFD83F3-9EB3-43DB-A32D-4BF5E628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97"/>
    <w:pPr>
      <w:spacing w:after="200" w:line="276" w:lineRule="auto"/>
    </w:pPr>
    <w:rPr>
      <w:kern w:val="0"/>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1F97"/>
    <w:rPr>
      <w:sz w:val="18"/>
      <w:szCs w:val="18"/>
    </w:rPr>
  </w:style>
  <w:style w:type="paragraph" w:styleId="a5">
    <w:name w:val="footer"/>
    <w:basedOn w:val="a"/>
    <w:link w:val="a6"/>
    <w:uiPriority w:val="99"/>
    <w:unhideWhenUsed/>
    <w:rsid w:val="000D1F97"/>
    <w:pPr>
      <w:tabs>
        <w:tab w:val="center" w:pos="4153"/>
        <w:tab w:val="right" w:pos="8306"/>
      </w:tabs>
      <w:snapToGrid w:val="0"/>
    </w:pPr>
    <w:rPr>
      <w:sz w:val="18"/>
      <w:szCs w:val="18"/>
    </w:rPr>
  </w:style>
  <w:style w:type="character" w:customStyle="1" w:styleId="a6">
    <w:name w:val="页脚 字符"/>
    <w:basedOn w:val="a0"/>
    <w:link w:val="a5"/>
    <w:uiPriority w:val="99"/>
    <w:rsid w:val="000D1F97"/>
    <w:rPr>
      <w:sz w:val="18"/>
      <w:szCs w:val="18"/>
    </w:rPr>
  </w:style>
  <w:style w:type="paragraph" w:styleId="a7">
    <w:name w:val="No Spacing"/>
    <w:uiPriority w:val="1"/>
    <w:qFormat/>
    <w:rsid w:val="000D1F97"/>
    <w:pPr>
      <w:widowControl w:val="0"/>
      <w:jc w:val="both"/>
    </w:pPr>
  </w:style>
  <w:style w:type="paragraph" w:customStyle="1" w:styleId="1">
    <w:name w:val="列出段落1"/>
    <w:basedOn w:val="a"/>
    <w:uiPriority w:val="34"/>
    <w:qFormat/>
    <w:rsid w:val="000D1F97"/>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a8">
    <w:name w:val="List Paragraph"/>
    <w:basedOn w:val="a"/>
    <w:uiPriority w:val="34"/>
    <w:qFormat/>
    <w:rsid w:val="001C3D67"/>
    <w:pPr>
      <w:ind w:firstLineChars="200" w:firstLine="420"/>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dc:creator>
  <cp:keywords/>
  <dc:description/>
  <cp:lastModifiedBy>kean</cp:lastModifiedBy>
  <cp:revision>2</cp:revision>
  <dcterms:created xsi:type="dcterms:W3CDTF">2017-05-04T01:25:00Z</dcterms:created>
  <dcterms:modified xsi:type="dcterms:W3CDTF">2017-05-04T01:25:00Z</dcterms:modified>
</cp:coreProperties>
</file>