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8B750" w14:textId="77777777" w:rsidR="00AC3843" w:rsidRDefault="00AC3843" w:rsidP="00F47AE2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5F740855" wp14:editId="01707CB3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D67EE" w14:textId="77777777" w:rsidR="00073236" w:rsidRDefault="00073236" w:rsidP="00F47AE2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 w:rsidRPr="00F1268A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Job Description </w:t>
      </w: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–</w:t>
      </w:r>
      <w:r w:rsidR="005C14C4"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 w:rsidR="00F47AE2" w:rsidRPr="001C7B54"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  <w:t>Associate Director/Director &amp; CNCC Course Instructor</w:t>
      </w:r>
    </w:p>
    <w:bookmarkStart w:id="0" w:name="_GoBack"/>
    <w:p w14:paraId="3D38F692" w14:textId="1D2FF458" w:rsidR="005C14C4" w:rsidRDefault="001C7B54" w:rsidP="00073236">
      <w:pPr>
        <w:shd w:val="clear" w:color="auto" w:fill="FFFFFF"/>
        <w:spacing w:after="300"/>
        <w:textAlignment w:val="baseline"/>
        <w:outlineLvl w:val="1"/>
        <w:rPr>
          <w:rFonts w:ascii="Arial" w:eastAsia="宋体" w:hAnsi="Arial" w:cs="Arial"/>
          <w:color w:val="4D4D4D"/>
          <w:sz w:val="24"/>
          <w:szCs w:val="24"/>
        </w:rPr>
      </w:pPr>
      <w:r>
        <w:rPr>
          <w:rFonts w:ascii="Arial" w:eastAsia="宋体" w:hAnsi="Arial" w:cs="Arial"/>
          <w:noProof/>
          <w:color w:val="4D4D4D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6C8E02" wp14:editId="6ABED135">
                <wp:simplePos x="0" y="0"/>
                <wp:positionH relativeFrom="column">
                  <wp:posOffset>-51435</wp:posOffset>
                </wp:positionH>
                <wp:positionV relativeFrom="paragraph">
                  <wp:posOffset>194310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BB79BE5" id="直接连接符 1" o:spid="_x0000_s102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15.3pt" to="418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" strokecolor="#4579b8 [3044]"/>
            </w:pict>
          </mc:Fallback>
        </mc:AlternateContent>
      </w:r>
      <w:r w:rsidR="00073236" w:rsidRPr="0089459B">
        <w:rPr>
          <w:rFonts w:ascii="Arial" w:eastAsia="宋体" w:hAnsi="Arial" w:cs="Arial"/>
          <w:color w:val="4D4D4D"/>
          <w:sz w:val="24"/>
          <w:szCs w:val="24"/>
        </w:rPr>
        <w:t>Depa</w:t>
      </w:r>
      <w:r w:rsidR="00073236" w:rsidRPr="005C14C4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>rtment:</w:t>
      </w:r>
      <w:r w:rsidR="00C43FFF" w:rsidRPr="005C14C4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 xml:space="preserve"> </w:t>
      </w:r>
      <w:r w:rsidR="005C14C4" w:rsidRPr="005C14C4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 xml:space="preserve"> </w:t>
      </w:r>
      <w:r w:rsidR="00073236" w:rsidRPr="005C14C4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 xml:space="preserve"> </w:t>
      </w:r>
      <w:r w:rsidR="00F47AE2">
        <w:rPr>
          <w:rFonts w:ascii="Arial" w:eastAsia="宋体" w:hAnsi="Arial" w:cs="Arial" w:hint="eastAsia"/>
          <w:color w:val="4D4D4D"/>
          <w:kern w:val="2"/>
          <w:sz w:val="24"/>
          <w:szCs w:val="24"/>
          <w:lang w:bidi="ar-SA"/>
        </w:rPr>
        <w:t xml:space="preserve">Chinese </w:t>
      </w:r>
      <w:r w:rsidR="00F47AE2"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  <w:t>Curricula</w:t>
      </w:r>
      <w:r w:rsidR="00F47AE2">
        <w:rPr>
          <w:rFonts w:ascii="Arial" w:eastAsia="宋体" w:hAnsi="Arial" w:cs="Arial" w:hint="eastAsia"/>
          <w:color w:val="4D4D4D"/>
          <w:kern w:val="2"/>
          <w:sz w:val="24"/>
          <w:szCs w:val="24"/>
          <w:lang w:bidi="ar-SA"/>
        </w:rPr>
        <w:t xml:space="preserve"> Center</w:t>
      </w:r>
    </w:p>
    <w:bookmarkEnd w:id="0"/>
    <w:p w14:paraId="445568BA" w14:textId="3906E531" w:rsidR="005C14C4" w:rsidRPr="00936BE6" w:rsidRDefault="005C14C4" w:rsidP="001C7B54">
      <w:pPr>
        <w:rPr>
          <w:rFonts w:ascii="Arial" w:eastAsia="宋体" w:hAnsi="Arial" w:cs="Arial"/>
          <w:b/>
          <w:color w:val="4D4D4D"/>
          <w:sz w:val="24"/>
          <w:szCs w:val="24"/>
          <w:u w:val="single"/>
        </w:rPr>
      </w:pPr>
      <w:r>
        <w:rPr>
          <w:rFonts w:ascii="Arial" w:eastAsia="宋体" w:hAnsi="Arial" w:cs="Arial" w:hint="eastAsia"/>
          <w:color w:val="4D4D4D"/>
          <w:sz w:val="24"/>
          <w:szCs w:val="24"/>
        </w:rPr>
        <w:t xml:space="preserve"> </w:t>
      </w:r>
      <w:r w:rsidR="00073236" w:rsidRPr="00936BE6">
        <w:rPr>
          <w:rFonts w:ascii="Arial" w:eastAsia="宋体" w:hAnsi="Arial" w:cs="Arial" w:hint="eastAsia"/>
          <w:b/>
          <w:color w:val="4D4D4D"/>
          <w:sz w:val="24"/>
          <w:szCs w:val="24"/>
          <w:u w:val="single"/>
        </w:rPr>
        <w:t>Position Summary</w:t>
      </w:r>
    </w:p>
    <w:p w14:paraId="4F29425A" w14:textId="77777777" w:rsidR="00F47AE2" w:rsidRPr="00F47AE2" w:rsidRDefault="00F47AE2" w:rsidP="00936BE6">
      <w:pPr>
        <w:pStyle w:val="1"/>
        <w:numPr>
          <w:ilvl w:val="0"/>
          <w:numId w:val="25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 w:rsidRPr="00F47AE2">
        <w:rPr>
          <w:rFonts w:ascii="Arial" w:hAnsi="Arial" w:cs="Arial"/>
          <w:color w:val="4D4D4D"/>
          <w:sz w:val="24"/>
          <w:szCs w:val="24"/>
        </w:rPr>
        <w:t>Assist in establishing CNCC curriculum, assist in organizing the teaching;</w:t>
      </w:r>
    </w:p>
    <w:p w14:paraId="7CE36536" w14:textId="77777777" w:rsidR="00F47AE2" w:rsidRPr="00F47AE2" w:rsidRDefault="00F47AE2" w:rsidP="00936BE6">
      <w:pPr>
        <w:pStyle w:val="1"/>
        <w:numPr>
          <w:ilvl w:val="0"/>
          <w:numId w:val="25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 w:rsidRPr="00F47AE2">
        <w:rPr>
          <w:rFonts w:ascii="Arial" w:hAnsi="Arial" w:cs="Arial"/>
          <w:color w:val="4D4D4D"/>
          <w:sz w:val="24"/>
          <w:szCs w:val="24"/>
        </w:rPr>
        <w:t>Responsible for the research work on CNCC;</w:t>
      </w:r>
    </w:p>
    <w:p w14:paraId="3AAEC5C0" w14:textId="77777777" w:rsidR="00F47AE2" w:rsidRPr="00F47AE2" w:rsidRDefault="00F47AE2" w:rsidP="00936BE6">
      <w:pPr>
        <w:pStyle w:val="1"/>
        <w:numPr>
          <w:ilvl w:val="0"/>
          <w:numId w:val="25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 w:rsidRPr="00F47AE2">
        <w:rPr>
          <w:rFonts w:ascii="Arial" w:hAnsi="Arial" w:cs="Arial"/>
          <w:color w:val="4D4D4D"/>
          <w:sz w:val="24"/>
          <w:szCs w:val="24"/>
        </w:rPr>
        <w:t xml:space="preserve">Formulate teaching plans, course outlines and instruct on CNCC courses. </w:t>
      </w:r>
    </w:p>
    <w:p w14:paraId="5DE51769" w14:textId="77777777" w:rsidR="00F47AE2" w:rsidRPr="00F47AE2" w:rsidRDefault="00F47AE2" w:rsidP="00936BE6">
      <w:pPr>
        <w:pStyle w:val="1"/>
        <w:numPr>
          <w:ilvl w:val="0"/>
          <w:numId w:val="25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 w:rsidRPr="00F47AE2">
        <w:rPr>
          <w:rFonts w:ascii="Arial" w:hAnsi="Arial" w:cs="Arial"/>
          <w:color w:val="4D4D4D"/>
          <w:sz w:val="24"/>
          <w:szCs w:val="24"/>
        </w:rPr>
        <w:t>Provide students with developmental suggestions according to timely evaluation.</w:t>
      </w:r>
    </w:p>
    <w:p w14:paraId="38C00DFB" w14:textId="77777777" w:rsidR="00F47AE2" w:rsidRPr="00F47AE2" w:rsidRDefault="00F47AE2" w:rsidP="00936BE6">
      <w:pPr>
        <w:pStyle w:val="1"/>
        <w:numPr>
          <w:ilvl w:val="0"/>
          <w:numId w:val="25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 w:rsidRPr="00F47AE2">
        <w:rPr>
          <w:rFonts w:ascii="Arial" w:hAnsi="Arial" w:cs="Arial"/>
          <w:color w:val="4D4D4D"/>
          <w:sz w:val="24"/>
          <w:szCs w:val="24"/>
        </w:rPr>
        <w:t xml:space="preserve">Responsible for CNCC related administrative work. </w:t>
      </w:r>
    </w:p>
    <w:p w14:paraId="3AE5332C" w14:textId="77777777" w:rsidR="005C14C4" w:rsidRPr="00F47AE2" w:rsidRDefault="00F47AE2" w:rsidP="00936BE6">
      <w:pPr>
        <w:pStyle w:val="1"/>
        <w:numPr>
          <w:ilvl w:val="0"/>
          <w:numId w:val="25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 w:rsidRPr="00F47AE2">
        <w:rPr>
          <w:rFonts w:ascii="Arial" w:hAnsi="Arial" w:cs="Arial"/>
          <w:color w:val="4D4D4D"/>
          <w:sz w:val="24"/>
          <w:szCs w:val="24"/>
        </w:rPr>
        <w:t>Complete other work assigned by superiors.</w:t>
      </w:r>
    </w:p>
    <w:p w14:paraId="05E8E26C" w14:textId="77777777" w:rsidR="005C14C4" w:rsidRPr="005C14C4" w:rsidRDefault="005C14C4" w:rsidP="00C43FFF">
      <w:pPr>
        <w:widowControl w:val="0"/>
        <w:spacing w:after="0" w:line="240" w:lineRule="auto"/>
        <w:jc w:val="both"/>
        <w:rPr>
          <w:rFonts w:ascii="Arial" w:eastAsia="宋体" w:hAnsi="Arial" w:cs="Arial"/>
          <w:color w:val="4D4D4D"/>
          <w:kern w:val="2"/>
          <w:sz w:val="24"/>
          <w:szCs w:val="24"/>
          <w:lang w:bidi="ar-SA"/>
        </w:rPr>
      </w:pPr>
    </w:p>
    <w:p w14:paraId="52430EFE" w14:textId="77777777" w:rsidR="00073236" w:rsidRDefault="002A4E81" w:rsidP="00073236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Qualification</w:t>
      </w:r>
    </w:p>
    <w:p w14:paraId="3515E4D8" w14:textId="77777777" w:rsidR="001C7B54" w:rsidRPr="00936BE6" w:rsidRDefault="001C7B54" w:rsidP="00073236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15E64319" w14:textId="77777777" w:rsidR="00F47AE2" w:rsidRPr="00F47AE2" w:rsidRDefault="00F47AE2" w:rsidP="00936BE6">
      <w:pPr>
        <w:pStyle w:val="1"/>
        <w:numPr>
          <w:ilvl w:val="0"/>
          <w:numId w:val="26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 w:rsidRPr="00F47AE2">
        <w:rPr>
          <w:rFonts w:ascii="Arial" w:hAnsi="Arial" w:cs="Arial"/>
          <w:color w:val="4D4D4D"/>
          <w:sz w:val="24"/>
          <w:szCs w:val="24"/>
        </w:rPr>
        <w:t>Doctor’s degree, major in humanities or social sciences;</w:t>
      </w:r>
    </w:p>
    <w:p w14:paraId="3DA8CCB5" w14:textId="77777777" w:rsidR="002A4E81" w:rsidRDefault="00F47AE2" w:rsidP="00936BE6">
      <w:pPr>
        <w:pStyle w:val="1"/>
        <w:numPr>
          <w:ilvl w:val="0"/>
          <w:numId w:val="26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 w:rsidRPr="00F47AE2">
        <w:rPr>
          <w:rFonts w:ascii="Arial" w:hAnsi="Arial" w:cs="Arial"/>
          <w:color w:val="4D4D4D"/>
          <w:sz w:val="24"/>
          <w:szCs w:val="24"/>
        </w:rPr>
        <w:t>CET 6 or above, certain English writing and speaking ability, strong communication, coordination, teaching and research ability;</w:t>
      </w:r>
    </w:p>
    <w:p w14:paraId="0FC1FF31" w14:textId="77777777" w:rsidR="00F47AE2" w:rsidRPr="00F47AE2" w:rsidRDefault="00F47AE2" w:rsidP="00F47AE2">
      <w:pPr>
        <w:pStyle w:val="1"/>
        <w:ind w:left="720" w:firstLineChars="0" w:firstLine="0"/>
        <w:rPr>
          <w:rFonts w:ascii="Arial" w:hAnsi="Arial" w:cs="Arial"/>
          <w:color w:val="4D4D4D"/>
          <w:sz w:val="24"/>
          <w:szCs w:val="24"/>
        </w:rPr>
      </w:pPr>
    </w:p>
    <w:p w14:paraId="2067C090" w14:textId="77777777" w:rsidR="00F47AE2" w:rsidRDefault="00F47AE2" w:rsidP="00F47AE2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936BE6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 xml:space="preserve">Preferred Qualification </w:t>
      </w:r>
    </w:p>
    <w:p w14:paraId="23F8F59B" w14:textId="77777777" w:rsidR="001C7B54" w:rsidRPr="00936BE6" w:rsidRDefault="001C7B54" w:rsidP="00F47AE2">
      <w:pPr>
        <w:pStyle w:val="NoSpacing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57FCBAF1" w14:textId="77777777" w:rsidR="00F47AE2" w:rsidRPr="00F47AE2" w:rsidRDefault="00F47AE2" w:rsidP="00936BE6">
      <w:pPr>
        <w:pStyle w:val="1"/>
        <w:numPr>
          <w:ilvl w:val="0"/>
          <w:numId w:val="27"/>
        </w:numPr>
        <w:ind w:firstLineChars="0"/>
        <w:rPr>
          <w:rFonts w:ascii="Arial" w:hAnsi="Arial" w:cs="Arial"/>
          <w:color w:val="4D4D4D"/>
          <w:sz w:val="24"/>
          <w:szCs w:val="24"/>
        </w:rPr>
      </w:pPr>
      <w:r w:rsidRPr="00F47AE2">
        <w:rPr>
          <w:rFonts w:ascii="Arial" w:hAnsi="Arial" w:cs="Arial"/>
          <w:color w:val="4D4D4D"/>
          <w:sz w:val="24"/>
          <w:szCs w:val="24"/>
        </w:rPr>
        <w:t>With at least FIVE years relative teaching experience in higher education institutions.</w:t>
      </w:r>
    </w:p>
    <w:p w14:paraId="159C8C77" w14:textId="77777777" w:rsidR="00F47AE2" w:rsidRDefault="00F47AE2" w:rsidP="00073236">
      <w:pPr>
        <w:shd w:val="clear" w:color="auto" w:fill="FFFFFF"/>
        <w:textAlignment w:val="baseline"/>
        <w:rPr>
          <w:rFonts w:ascii="Arial" w:eastAsia="宋体" w:hAnsi="Arial" w:cs="Arial" w:hint="eastAsia"/>
          <w:color w:val="4D4D4D"/>
          <w:kern w:val="2"/>
          <w:sz w:val="24"/>
          <w:szCs w:val="24"/>
          <w:lang w:bidi="ar-SA"/>
        </w:rPr>
      </w:pPr>
    </w:p>
    <w:p w14:paraId="6C0FEB2D" w14:textId="77777777" w:rsidR="00C107EC" w:rsidRDefault="00C107EC" w:rsidP="00073236">
      <w:pPr>
        <w:shd w:val="clear" w:color="auto" w:fill="FFFFFF"/>
        <w:textAlignment w:val="baseline"/>
        <w:rPr>
          <w:rFonts w:ascii="Arial" w:eastAsia="宋体" w:hAnsi="Arial" w:cs="Arial" w:hint="eastAsia"/>
          <w:color w:val="4D4D4D"/>
          <w:kern w:val="2"/>
          <w:sz w:val="24"/>
          <w:szCs w:val="24"/>
          <w:lang w:bidi="ar-SA"/>
        </w:rPr>
      </w:pPr>
    </w:p>
    <w:p w14:paraId="1CA46E8C" w14:textId="77777777" w:rsidR="00C107EC" w:rsidRDefault="00C107EC" w:rsidP="00073236">
      <w:pPr>
        <w:shd w:val="clear" w:color="auto" w:fill="FFFFFF"/>
        <w:textAlignment w:val="baseline"/>
        <w:rPr>
          <w:rFonts w:ascii="Arial" w:eastAsia="宋体" w:hAnsi="Arial" w:cs="Arial" w:hint="eastAsia"/>
          <w:color w:val="4D4D4D"/>
          <w:kern w:val="2"/>
          <w:sz w:val="24"/>
          <w:szCs w:val="24"/>
          <w:lang w:bidi="ar-SA"/>
        </w:rPr>
      </w:pPr>
    </w:p>
    <w:p w14:paraId="6B31B38B" w14:textId="77777777" w:rsidR="00C107EC" w:rsidRDefault="00C107EC" w:rsidP="00073236">
      <w:pPr>
        <w:shd w:val="clear" w:color="auto" w:fill="FFFFFF"/>
        <w:textAlignment w:val="baseline"/>
        <w:rPr>
          <w:rFonts w:ascii="Arial" w:eastAsia="宋体" w:hAnsi="Arial" w:cs="Arial" w:hint="eastAsia"/>
          <w:color w:val="4D4D4D"/>
          <w:kern w:val="2"/>
          <w:sz w:val="24"/>
          <w:szCs w:val="24"/>
          <w:lang w:bidi="ar-SA"/>
        </w:rPr>
      </w:pPr>
    </w:p>
    <w:p w14:paraId="39BE1E3A" w14:textId="77777777" w:rsidR="00C107EC" w:rsidRDefault="00C107EC" w:rsidP="00073236">
      <w:pPr>
        <w:shd w:val="clear" w:color="auto" w:fill="FFFFFF"/>
        <w:textAlignment w:val="baseline"/>
        <w:rPr>
          <w:rFonts w:ascii="Arial" w:eastAsia="宋体" w:hAnsi="Arial" w:cs="Arial" w:hint="eastAsia"/>
          <w:color w:val="4D4D4D"/>
          <w:kern w:val="2"/>
          <w:sz w:val="24"/>
          <w:szCs w:val="24"/>
          <w:lang w:bidi="ar-SA"/>
        </w:rPr>
      </w:pPr>
    </w:p>
    <w:p w14:paraId="6AB3E20E" w14:textId="11F430BE" w:rsidR="00C107EC" w:rsidRPr="00C107EC" w:rsidRDefault="00C107EC" w:rsidP="00C107EC">
      <w:pPr>
        <w:jc w:val="center"/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lastRenderedPageBreak/>
        <w:t>岗位书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>–</w:t>
      </w:r>
      <w:r w:rsidRPr="00C107EC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国情教育与研究负责人</w:t>
      </w:r>
    </w:p>
    <w:p w14:paraId="4AC25785" w14:textId="4ECB9363" w:rsidR="00C107EC" w:rsidRDefault="00C107EC" w:rsidP="00C107EC">
      <w:pPr>
        <w:autoSpaceDE w:val="0"/>
        <w:autoSpaceDN w:val="0"/>
        <w:adjustRightInd w:val="0"/>
        <w:ind w:left="720"/>
        <w:contextualSpacing/>
        <w:rPr>
          <w:rFonts w:ascii="Times New Roman" w:eastAsia="宋体" w:hAnsi="Times New Roman" w:cs="Times New Roman"/>
          <w:color w:val="000000"/>
          <w:szCs w:val="21"/>
        </w:rPr>
      </w:pPr>
    </w:p>
    <w:p w14:paraId="4EF11A63" w14:textId="77777777" w:rsidR="00C107EC" w:rsidRDefault="00C107EC" w:rsidP="00C107EC">
      <w:pPr>
        <w:shd w:val="clear" w:color="auto" w:fill="FFFFFF"/>
        <w:spacing w:after="300"/>
        <w:jc w:val="center"/>
        <w:textAlignment w:val="baseline"/>
        <w:rPr>
          <w:rFonts w:ascii="Times New Roman" w:eastAsia="宋体" w:hAnsi="Times New Roman" w:cs="Times New Roman" w:hint="eastAsia"/>
          <w:color w:val="000000"/>
          <w:sz w:val="24"/>
          <w:szCs w:val="21"/>
        </w:rPr>
      </w:pPr>
    </w:p>
    <w:p w14:paraId="62220A46" w14:textId="3B23531A" w:rsidR="00C107EC" w:rsidRPr="003D7651" w:rsidRDefault="00C107EC" w:rsidP="00C107EC">
      <w:pPr>
        <w:shd w:val="clear" w:color="auto" w:fill="FFFFFF"/>
        <w:spacing w:after="300"/>
        <w:jc w:val="center"/>
        <w:textAlignment w:val="baseline"/>
        <w:rPr>
          <w:rFonts w:ascii="Times New Roman" w:eastAsia="宋体" w:hAnsi="Times New Roman" w:cs="Times New Roman"/>
          <w:color w:val="00000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部门：国情中心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                           </w:t>
      </w:r>
      <w:r w:rsidRPr="003D7651"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 </w:t>
      </w:r>
    </w:p>
    <w:p w14:paraId="5C6C2063" w14:textId="77777777" w:rsidR="00C107EC" w:rsidRPr="0002687A" w:rsidRDefault="00C107EC" w:rsidP="00C107EC">
      <w:pPr>
        <w:keepNext/>
        <w:keepLines/>
        <w:spacing w:before="40"/>
        <w:rPr>
          <w:rFonts w:ascii="Times New Roman" w:eastAsia="宋体" w:hAnsi="Times New Roman" w:cs="Times New Roman"/>
          <w:b/>
          <w:iCs/>
          <w:color w:val="000000"/>
          <w:sz w:val="24"/>
          <w:szCs w:val="21"/>
          <w:u w:val="single"/>
        </w:rPr>
      </w:pPr>
      <w:r w:rsidRPr="0002687A">
        <w:rPr>
          <w:rFonts w:ascii="Times New Roman" w:eastAsia="宋体" w:hAnsi="Times New Roman" w:cs="Times New Roman"/>
          <w:b/>
          <w:bCs/>
          <w:iCs/>
          <w:color w:val="000000"/>
          <w:sz w:val="24"/>
          <w:szCs w:val="21"/>
          <w:u w:val="single"/>
        </w:rPr>
        <w:t>岗位职责</w:t>
      </w:r>
      <w:r w:rsidRPr="0002687A">
        <w:rPr>
          <w:rFonts w:ascii="Times New Roman" w:eastAsia="宋体" w:hAnsi="Times New Roman" w:cs="Times New Roman"/>
          <w:b/>
          <w:iCs/>
          <w:color w:val="000000"/>
          <w:sz w:val="24"/>
          <w:szCs w:val="21"/>
          <w:u w:val="single"/>
        </w:rPr>
        <w:t>：</w:t>
      </w:r>
    </w:p>
    <w:p w14:paraId="4D9A5ABB" w14:textId="141F31C8" w:rsidR="00C107EC" w:rsidRDefault="00C107EC" w:rsidP="00C107EC">
      <w:pPr>
        <w:shd w:val="clear" w:color="auto" w:fill="FFFFFF"/>
        <w:textAlignment w:val="baseline"/>
        <w:rPr>
          <w:rFonts w:ascii="Arial" w:eastAsia="宋体" w:hAnsi="Arial" w:cs="Arial" w:hint="eastAsia"/>
          <w:color w:val="4D4D4D"/>
          <w:kern w:val="2"/>
          <w:sz w:val="24"/>
          <w:szCs w:val="24"/>
          <w:lang w:bidi="ar-SA"/>
        </w:rPr>
      </w:pPr>
    </w:p>
    <w:p w14:paraId="1F5273D4" w14:textId="77777777" w:rsidR="00C107EC" w:rsidRPr="00C107EC" w:rsidRDefault="00C107EC" w:rsidP="00C107EC">
      <w:pPr>
        <w:spacing w:after="0" w:line="240" w:lineRule="auto"/>
        <w:rPr>
          <w:rFonts w:ascii="宋体" w:eastAsia="宋体" w:hAnsi="宋体" w:cs="Times New Roman"/>
          <w:color w:val="000000"/>
          <w:sz w:val="20"/>
          <w:szCs w:val="20"/>
          <w:lang w:bidi="ar-SA"/>
        </w:rPr>
      </w:pPr>
      <w:r w:rsidRPr="00C107EC">
        <w:rPr>
          <w:rFonts w:ascii="宋体" w:eastAsia="宋体" w:hAnsi="宋体" w:cs="Times New Roman" w:hint="eastAsia"/>
          <w:color w:val="000000"/>
          <w:sz w:val="20"/>
          <w:szCs w:val="20"/>
          <w:lang w:bidi="ar-SA"/>
        </w:rPr>
        <w:t>（1） 负责建设国情与文化教育体系，负责国情与文化教学组织；</w:t>
      </w:r>
      <w:r w:rsidRPr="00C107EC">
        <w:rPr>
          <w:rFonts w:ascii="宋体" w:eastAsia="宋体" w:hAnsi="宋体" w:cs="Times New Roman" w:hint="eastAsia"/>
          <w:color w:val="000000"/>
          <w:sz w:val="20"/>
          <w:szCs w:val="20"/>
          <w:lang w:bidi="ar-SA"/>
        </w:rPr>
        <w:br/>
        <w:t>（2） 负责国情与文化教育相关科研工作；</w:t>
      </w:r>
      <w:r w:rsidRPr="00C107EC">
        <w:rPr>
          <w:rFonts w:ascii="宋体" w:eastAsia="宋体" w:hAnsi="宋体" w:cs="Times New Roman" w:hint="eastAsia"/>
          <w:color w:val="000000"/>
          <w:sz w:val="20"/>
          <w:szCs w:val="20"/>
          <w:lang w:bidi="ar-SA"/>
        </w:rPr>
        <w:br/>
        <w:t>（3） 制定教学大纲，承担课程教学；</w:t>
      </w:r>
      <w:r w:rsidRPr="00C107EC">
        <w:rPr>
          <w:rFonts w:ascii="宋体" w:eastAsia="宋体" w:hAnsi="宋体" w:cs="Times New Roman" w:hint="eastAsia"/>
          <w:color w:val="000000"/>
          <w:sz w:val="20"/>
          <w:szCs w:val="20"/>
          <w:lang w:bidi="ar-SA"/>
        </w:rPr>
        <w:br/>
        <w:t>（4） 对学生进行定期考核和评估，并给出一定发展建议；</w:t>
      </w:r>
      <w:r w:rsidRPr="00C107EC">
        <w:rPr>
          <w:rFonts w:ascii="宋体" w:eastAsia="宋体" w:hAnsi="宋体" w:cs="Times New Roman" w:hint="eastAsia"/>
          <w:color w:val="000000"/>
          <w:sz w:val="20"/>
          <w:szCs w:val="20"/>
          <w:lang w:bidi="ar-SA"/>
        </w:rPr>
        <w:br/>
        <w:t>（5） 牵头国情与文化教育中心战略发展相关工作；</w:t>
      </w:r>
      <w:r w:rsidRPr="00C107EC">
        <w:rPr>
          <w:rFonts w:ascii="宋体" w:eastAsia="宋体" w:hAnsi="宋体" w:cs="Times New Roman" w:hint="eastAsia"/>
          <w:color w:val="000000"/>
          <w:sz w:val="20"/>
          <w:szCs w:val="20"/>
          <w:lang w:bidi="ar-SA"/>
        </w:rPr>
        <w:br/>
        <w:t>（6） 负责国情与文化课程相关行政工作；</w:t>
      </w:r>
      <w:r w:rsidRPr="00C107EC">
        <w:rPr>
          <w:rFonts w:ascii="宋体" w:eastAsia="宋体" w:hAnsi="宋体" w:cs="Times New Roman" w:hint="eastAsia"/>
          <w:color w:val="000000"/>
          <w:sz w:val="20"/>
          <w:szCs w:val="20"/>
          <w:lang w:bidi="ar-SA"/>
        </w:rPr>
        <w:br/>
        <w:t>（7） 完成学校交办的其他工作。</w:t>
      </w:r>
    </w:p>
    <w:p w14:paraId="45DF6527" w14:textId="77777777" w:rsidR="00C107EC" w:rsidRDefault="00C107EC" w:rsidP="00C107EC">
      <w:pPr>
        <w:shd w:val="clear" w:color="auto" w:fill="FFFFFF"/>
        <w:jc w:val="center"/>
        <w:textAlignment w:val="baseline"/>
        <w:rPr>
          <w:rFonts w:ascii="Arial" w:eastAsia="宋体" w:hAnsi="Arial" w:cs="Arial" w:hint="eastAsia"/>
          <w:color w:val="4D4D4D"/>
          <w:kern w:val="2"/>
          <w:sz w:val="24"/>
          <w:szCs w:val="24"/>
          <w:lang w:bidi="ar-SA"/>
        </w:rPr>
      </w:pPr>
    </w:p>
    <w:p w14:paraId="141E838C" w14:textId="77777777" w:rsidR="00C107EC" w:rsidRDefault="00C107EC" w:rsidP="00C107EC">
      <w:pPr>
        <w:keepNext/>
        <w:keepLines/>
        <w:spacing w:before="40"/>
        <w:rPr>
          <w:rFonts w:ascii="Times New Roman" w:eastAsia="宋体" w:hAnsi="Times New Roman" w:cs="Times New Roman" w:hint="eastAsia"/>
          <w:b/>
          <w:bCs/>
          <w:iCs/>
          <w:color w:val="000000"/>
          <w:sz w:val="24"/>
          <w:szCs w:val="21"/>
          <w:u w:val="single"/>
        </w:rPr>
      </w:pPr>
      <w:r w:rsidRPr="00C107EC">
        <w:rPr>
          <w:rFonts w:ascii="Times New Roman" w:eastAsia="宋体" w:hAnsi="Times New Roman" w:cs="Times New Roman" w:hint="eastAsia"/>
          <w:b/>
          <w:bCs/>
          <w:iCs/>
          <w:color w:val="000000"/>
          <w:sz w:val="24"/>
          <w:szCs w:val="21"/>
          <w:u w:val="single"/>
        </w:rPr>
        <w:t>聘任条件：</w:t>
      </w:r>
    </w:p>
    <w:p w14:paraId="2FB9F5E3" w14:textId="77777777" w:rsidR="00C107EC" w:rsidRDefault="00C107EC" w:rsidP="00C107EC">
      <w:pPr>
        <w:spacing w:after="0" w:line="240" w:lineRule="auto"/>
        <w:rPr>
          <w:rFonts w:ascii="宋体" w:eastAsia="宋体" w:hAnsi="宋体" w:cs="Times New Roman" w:hint="eastAsia"/>
          <w:sz w:val="20"/>
          <w:szCs w:val="20"/>
          <w:lang w:bidi="ar-SA"/>
        </w:rPr>
      </w:pPr>
      <w:r w:rsidRPr="00C107EC">
        <w:rPr>
          <w:rFonts w:ascii="宋体" w:eastAsia="宋体" w:hAnsi="宋体" w:cs="Times New Roman" w:hint="eastAsia"/>
          <w:sz w:val="20"/>
          <w:szCs w:val="20"/>
          <w:lang w:bidi="ar-SA"/>
        </w:rPr>
        <w:t>（1）博士学位，人文社科专业背景，具有比较研究能力；</w:t>
      </w:r>
      <w:r w:rsidRPr="00C107EC">
        <w:rPr>
          <w:rFonts w:ascii="宋体" w:eastAsia="宋体" w:hAnsi="宋体" w:cs="Times New Roman" w:hint="eastAsia"/>
          <w:sz w:val="20"/>
          <w:szCs w:val="20"/>
          <w:lang w:bidi="ar-SA"/>
        </w:rPr>
        <w:br/>
        <w:t>（2）具备较强沟通、协调、教学及科研教研能力；</w:t>
      </w:r>
      <w:r w:rsidRPr="00C107EC">
        <w:rPr>
          <w:rFonts w:ascii="宋体" w:eastAsia="宋体" w:hAnsi="宋体" w:cs="Times New Roman" w:hint="eastAsia"/>
          <w:sz w:val="20"/>
          <w:szCs w:val="20"/>
          <w:lang w:bidi="ar-SA"/>
        </w:rPr>
        <w:br/>
        <w:t>（3）具备一定的英文书面及口头表达能力。</w:t>
      </w:r>
    </w:p>
    <w:p w14:paraId="458D4BA2" w14:textId="0C1AC5AF" w:rsidR="00C107EC" w:rsidRDefault="00C107EC" w:rsidP="00C107EC">
      <w:pPr>
        <w:spacing w:after="0" w:line="240" w:lineRule="auto"/>
        <w:rPr>
          <w:rFonts w:ascii="宋体" w:eastAsia="宋体" w:hAnsi="宋体" w:cs="Times New Roman" w:hint="eastAsia"/>
          <w:sz w:val="20"/>
          <w:szCs w:val="20"/>
          <w:lang w:bidi="ar-SA"/>
        </w:rPr>
      </w:pPr>
      <w:r w:rsidRPr="00C107EC">
        <w:rPr>
          <w:rFonts w:ascii="宋体" w:eastAsia="宋体" w:hAnsi="宋体" w:cs="Times New Roman" w:hint="eastAsia"/>
          <w:sz w:val="20"/>
          <w:szCs w:val="20"/>
          <w:lang w:bidi="ar-SA"/>
        </w:rPr>
        <w:br/>
        <w:t>优先条件:</w:t>
      </w:r>
    </w:p>
    <w:p w14:paraId="690024B6" w14:textId="589B66CF" w:rsidR="00C107EC" w:rsidRPr="00C107EC" w:rsidRDefault="00C107EC" w:rsidP="00C107EC">
      <w:pPr>
        <w:spacing w:after="0" w:line="240" w:lineRule="auto"/>
        <w:rPr>
          <w:rFonts w:ascii="宋体" w:eastAsia="宋体" w:hAnsi="宋体" w:cs="Times New Roman"/>
          <w:sz w:val="20"/>
          <w:szCs w:val="20"/>
          <w:lang w:bidi="ar-SA"/>
        </w:rPr>
      </w:pPr>
      <w:r w:rsidRPr="00C107EC">
        <w:rPr>
          <w:rFonts w:ascii="宋体" w:eastAsia="宋体" w:hAnsi="宋体" w:cs="Times New Roman" w:hint="eastAsia"/>
          <w:sz w:val="20"/>
          <w:szCs w:val="20"/>
          <w:lang w:bidi="ar-SA"/>
        </w:rPr>
        <w:br/>
        <w:t>（1）海外留学背景；</w:t>
      </w:r>
      <w:r w:rsidRPr="00C107EC">
        <w:rPr>
          <w:rFonts w:ascii="宋体" w:eastAsia="宋体" w:hAnsi="宋体" w:cs="Times New Roman" w:hint="eastAsia"/>
          <w:sz w:val="20"/>
          <w:szCs w:val="20"/>
          <w:lang w:bidi="ar-SA"/>
        </w:rPr>
        <w:br/>
        <w:t>（2）海外或国内中外合作高校国情、文化及相关课程教学科研经历；</w:t>
      </w:r>
      <w:r w:rsidRPr="00C107EC">
        <w:rPr>
          <w:rFonts w:ascii="宋体" w:eastAsia="宋体" w:hAnsi="宋体" w:cs="Times New Roman" w:hint="eastAsia"/>
          <w:sz w:val="20"/>
          <w:szCs w:val="20"/>
          <w:lang w:bidi="ar-SA"/>
        </w:rPr>
        <w:br/>
        <w:t>（3）有相关研究成果。</w:t>
      </w:r>
    </w:p>
    <w:p w14:paraId="71A95C1C" w14:textId="77777777" w:rsidR="00C107EC" w:rsidRPr="00C107EC" w:rsidRDefault="00C107EC" w:rsidP="00C107EC">
      <w:pPr>
        <w:keepNext/>
        <w:keepLines/>
        <w:spacing w:before="40"/>
        <w:rPr>
          <w:rFonts w:ascii="Times New Roman" w:eastAsia="宋体" w:hAnsi="Times New Roman" w:cs="Times New Roman"/>
          <w:b/>
          <w:bCs/>
          <w:iCs/>
          <w:color w:val="000000"/>
          <w:sz w:val="24"/>
          <w:szCs w:val="21"/>
          <w:u w:val="single"/>
        </w:rPr>
      </w:pPr>
    </w:p>
    <w:p w14:paraId="5B457ECE" w14:textId="77777777" w:rsidR="00C107EC" w:rsidRPr="001C7B54" w:rsidRDefault="00C107EC" w:rsidP="00C107EC">
      <w:pPr>
        <w:shd w:val="clear" w:color="auto" w:fill="FFFFFF"/>
        <w:textAlignment w:val="baseline"/>
        <w:rPr>
          <w:rFonts w:ascii="Arial" w:eastAsia="宋体" w:hAnsi="Arial" w:cs="Arial" w:hint="eastAsia"/>
          <w:color w:val="4D4D4D"/>
          <w:kern w:val="2"/>
          <w:sz w:val="24"/>
          <w:szCs w:val="24"/>
          <w:lang w:bidi="ar-SA"/>
        </w:rPr>
      </w:pPr>
    </w:p>
    <w:sectPr w:rsidR="00C107EC" w:rsidRPr="001C7B54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70D2B" w14:textId="77777777" w:rsidR="006C085C" w:rsidRDefault="006C085C" w:rsidP="002F7594">
      <w:pPr>
        <w:spacing w:after="0" w:line="240" w:lineRule="auto"/>
      </w:pPr>
      <w:r>
        <w:separator/>
      </w:r>
    </w:p>
  </w:endnote>
  <w:endnote w:type="continuationSeparator" w:id="0">
    <w:p w14:paraId="38355C1D" w14:textId="77777777" w:rsidR="006C085C" w:rsidRDefault="006C085C" w:rsidP="002F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ordia New">
    <w:altName w:val="Angsana New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36930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7484F7" w14:textId="1E6059FE" w:rsidR="001C7B54" w:rsidRDefault="001C7B54">
            <w:pPr>
              <w:pStyle w:val="Footer"/>
              <w:jc w:val="center"/>
            </w:pPr>
            <w:r>
              <w:rPr>
                <w:rFonts w:hint="eastAsia"/>
              </w:rPr>
              <w:t xml:space="preserve">Page </w:t>
            </w: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07E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07E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2FE288" w14:textId="77777777" w:rsidR="001C7B54" w:rsidRDefault="001C7B5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52447" w14:textId="77777777" w:rsidR="006C085C" w:rsidRDefault="006C085C" w:rsidP="002F7594">
      <w:pPr>
        <w:spacing w:after="0" w:line="240" w:lineRule="auto"/>
      </w:pPr>
      <w:r>
        <w:separator/>
      </w:r>
    </w:p>
  </w:footnote>
  <w:footnote w:type="continuationSeparator" w:id="0">
    <w:p w14:paraId="3E4956B5" w14:textId="77777777" w:rsidR="006C085C" w:rsidRDefault="006C085C" w:rsidP="002F7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46C"/>
    <w:multiLevelType w:val="hybridMultilevel"/>
    <w:tmpl w:val="F1AAB69C"/>
    <w:lvl w:ilvl="0" w:tplc="58F07AEA">
      <w:start w:val="1"/>
      <w:numFmt w:val="decimal"/>
      <w:lvlText w:val="（%1）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416CC"/>
    <w:multiLevelType w:val="hybridMultilevel"/>
    <w:tmpl w:val="09F08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A0AF5"/>
    <w:multiLevelType w:val="hybridMultilevel"/>
    <w:tmpl w:val="005C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042A4"/>
    <w:multiLevelType w:val="hybridMultilevel"/>
    <w:tmpl w:val="F3CA5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46E50"/>
    <w:multiLevelType w:val="hybridMultilevel"/>
    <w:tmpl w:val="2DB85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D1BD8"/>
    <w:multiLevelType w:val="multilevel"/>
    <w:tmpl w:val="65F12567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05A7887"/>
    <w:multiLevelType w:val="hybridMultilevel"/>
    <w:tmpl w:val="190C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D38D1"/>
    <w:multiLevelType w:val="hybridMultilevel"/>
    <w:tmpl w:val="A85688E4"/>
    <w:lvl w:ilvl="0" w:tplc="6BF284B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F1DFD"/>
    <w:multiLevelType w:val="multilevel"/>
    <w:tmpl w:val="65F12567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AC939FB"/>
    <w:multiLevelType w:val="hybridMultilevel"/>
    <w:tmpl w:val="D3ACFC16"/>
    <w:lvl w:ilvl="0" w:tplc="8C008398">
      <w:start w:val="1"/>
      <w:numFmt w:val="decimal"/>
      <w:lvlText w:val="（%1）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25030"/>
    <w:multiLevelType w:val="hybridMultilevel"/>
    <w:tmpl w:val="04F0C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EA19B5"/>
    <w:multiLevelType w:val="hybridMultilevel"/>
    <w:tmpl w:val="FB2C5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4754A2"/>
    <w:multiLevelType w:val="hybridMultilevel"/>
    <w:tmpl w:val="461AD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081C80"/>
    <w:multiLevelType w:val="hybridMultilevel"/>
    <w:tmpl w:val="230A855E"/>
    <w:lvl w:ilvl="0" w:tplc="56C5CC85">
      <w:start w:val="1"/>
      <w:numFmt w:val="decimal"/>
      <w:lvlText w:val="(%1)"/>
      <w:lvlJc w:val="left"/>
      <w:pPr>
        <w:ind w:left="720" w:hanging="36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A547AA4"/>
    <w:multiLevelType w:val="hybridMultilevel"/>
    <w:tmpl w:val="E75EC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6021A"/>
    <w:multiLevelType w:val="hybridMultilevel"/>
    <w:tmpl w:val="A240F41A"/>
    <w:lvl w:ilvl="0" w:tplc="82DA4D58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820C68"/>
    <w:multiLevelType w:val="multilevel"/>
    <w:tmpl w:val="65F12567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0A94707"/>
    <w:multiLevelType w:val="hybridMultilevel"/>
    <w:tmpl w:val="46CC5AEC"/>
    <w:lvl w:ilvl="0" w:tplc="56C5CC85">
      <w:start w:val="1"/>
      <w:numFmt w:val="decimal"/>
      <w:lvlText w:val="(%1)"/>
      <w:lvlJc w:val="left"/>
      <w:pPr>
        <w:ind w:left="720" w:hanging="36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E4A3F8E"/>
    <w:multiLevelType w:val="hybridMultilevel"/>
    <w:tmpl w:val="92B83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20209"/>
    <w:multiLevelType w:val="hybridMultilevel"/>
    <w:tmpl w:val="FCDC21DC"/>
    <w:lvl w:ilvl="0" w:tplc="C100B644">
      <w:start w:val="1"/>
      <w:numFmt w:val="decimal"/>
      <w:lvlText w:val="（%1）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CB75A3"/>
    <w:multiLevelType w:val="hybridMultilevel"/>
    <w:tmpl w:val="796A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61384A"/>
    <w:multiLevelType w:val="hybridMultilevel"/>
    <w:tmpl w:val="0B7C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A14ADA"/>
    <w:multiLevelType w:val="hybridMultilevel"/>
    <w:tmpl w:val="D2FE171E"/>
    <w:lvl w:ilvl="0" w:tplc="8D80D1F8">
      <w:start w:val="1"/>
      <w:numFmt w:val="decimal"/>
      <w:lvlText w:val="（%1）"/>
      <w:lvlJc w:val="left"/>
      <w:pPr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8E3611"/>
    <w:multiLevelType w:val="multilevel"/>
    <w:tmpl w:val="65F12567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9660B22"/>
    <w:multiLevelType w:val="hybridMultilevel"/>
    <w:tmpl w:val="CD3C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A32241"/>
    <w:multiLevelType w:val="hybridMultilevel"/>
    <w:tmpl w:val="35322B0A"/>
    <w:lvl w:ilvl="0" w:tplc="987E84A4">
      <w:start w:val="1"/>
      <w:numFmt w:val="decimal"/>
      <w:lvlText w:val="(%1)"/>
      <w:lvlJc w:val="left"/>
      <w:pPr>
        <w:ind w:left="720" w:hanging="360"/>
      </w:pPr>
      <w:rPr>
        <w:rFonts w:ascii="Times New Roman" w:eastAsia="黑体" w:hAnsi="Times New Roman" w:cs="Times New Roman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7B00003F"/>
    <w:multiLevelType w:val="hybridMultilevel"/>
    <w:tmpl w:val="9288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18"/>
  </w:num>
  <w:num w:numId="5">
    <w:abstractNumId w:val="4"/>
  </w:num>
  <w:num w:numId="6">
    <w:abstractNumId w:val="0"/>
  </w:num>
  <w:num w:numId="7">
    <w:abstractNumId w:val="3"/>
  </w:num>
  <w:num w:numId="8">
    <w:abstractNumId w:val="19"/>
  </w:num>
  <w:num w:numId="9">
    <w:abstractNumId w:val="24"/>
  </w:num>
  <w:num w:numId="10">
    <w:abstractNumId w:val="22"/>
  </w:num>
  <w:num w:numId="11">
    <w:abstractNumId w:val="14"/>
  </w:num>
  <w:num w:numId="12">
    <w:abstractNumId w:val="9"/>
  </w:num>
  <w:num w:numId="13">
    <w:abstractNumId w:val="6"/>
  </w:num>
  <w:num w:numId="14">
    <w:abstractNumId w:val="15"/>
  </w:num>
  <w:num w:numId="15">
    <w:abstractNumId w:val="26"/>
  </w:num>
  <w:num w:numId="16">
    <w:abstractNumId w:val="7"/>
  </w:num>
  <w:num w:numId="17">
    <w:abstractNumId w:val="21"/>
  </w:num>
  <w:num w:numId="18">
    <w:abstractNumId w:val="23"/>
  </w:num>
  <w:num w:numId="19">
    <w:abstractNumId w:val="8"/>
  </w:num>
  <w:num w:numId="2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</w:num>
  <w:num w:numId="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6"/>
  </w:num>
  <w:num w:numId="25">
    <w:abstractNumId w:val="10"/>
  </w:num>
  <w:num w:numId="26">
    <w:abstractNumId w:val="1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36"/>
    <w:rsid w:val="000245D2"/>
    <w:rsid w:val="00073236"/>
    <w:rsid w:val="001A5E9C"/>
    <w:rsid w:val="001C5CDD"/>
    <w:rsid w:val="001C7B54"/>
    <w:rsid w:val="002A4E81"/>
    <w:rsid w:val="002F7594"/>
    <w:rsid w:val="003815FB"/>
    <w:rsid w:val="004C515A"/>
    <w:rsid w:val="00540E23"/>
    <w:rsid w:val="005C14C4"/>
    <w:rsid w:val="005E2E87"/>
    <w:rsid w:val="00612C43"/>
    <w:rsid w:val="006C085C"/>
    <w:rsid w:val="006C7079"/>
    <w:rsid w:val="00752CE4"/>
    <w:rsid w:val="0079552A"/>
    <w:rsid w:val="008332A8"/>
    <w:rsid w:val="00936BE6"/>
    <w:rsid w:val="00962BC3"/>
    <w:rsid w:val="00962D0E"/>
    <w:rsid w:val="00A62538"/>
    <w:rsid w:val="00AC3843"/>
    <w:rsid w:val="00C107EC"/>
    <w:rsid w:val="00C43FFF"/>
    <w:rsid w:val="00D30E10"/>
    <w:rsid w:val="00E22C03"/>
    <w:rsid w:val="00E93A26"/>
    <w:rsid w:val="00F03241"/>
    <w:rsid w:val="00F262B6"/>
    <w:rsid w:val="00F4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315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236"/>
    <w:pPr>
      <w:widowControl w:val="0"/>
      <w:spacing w:after="0" w:line="240" w:lineRule="auto"/>
      <w:jc w:val="both"/>
    </w:pPr>
    <w:rPr>
      <w:kern w:val="2"/>
      <w:sz w:val="21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073236"/>
    <w:rPr>
      <w:color w:val="0000FF" w:themeColor="hyperlink"/>
      <w:u w:val="single"/>
    </w:rPr>
  </w:style>
  <w:style w:type="paragraph" w:customStyle="1" w:styleId="1">
    <w:name w:val="列出段落1"/>
    <w:basedOn w:val="Normal"/>
    <w:uiPriority w:val="34"/>
    <w:qFormat/>
    <w:rsid w:val="00073236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073236"/>
    <w:pPr>
      <w:widowControl w:val="0"/>
      <w:spacing w:after="0" w:line="240" w:lineRule="auto"/>
      <w:ind w:left="720"/>
      <w:contextualSpacing/>
      <w:jc w:val="both"/>
    </w:pPr>
    <w:rPr>
      <w:kern w:val="2"/>
      <w:sz w:val="21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594"/>
    <w:pPr>
      <w:spacing w:after="0" w:line="240" w:lineRule="auto"/>
    </w:pPr>
    <w:rPr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594"/>
    <w:rPr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2F7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F7594"/>
    <w:rPr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rsid w:val="002F759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F7594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3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178</Words>
  <Characters>1015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李臻</cp:lastModifiedBy>
  <cp:revision>10</cp:revision>
  <cp:lastPrinted>2017-03-14T07:53:00Z</cp:lastPrinted>
  <dcterms:created xsi:type="dcterms:W3CDTF">2017-03-14T07:02:00Z</dcterms:created>
  <dcterms:modified xsi:type="dcterms:W3CDTF">2017-05-04T07:03:00Z</dcterms:modified>
</cp:coreProperties>
</file>