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8D5B6" w14:textId="77777777" w:rsidR="00DF297B" w:rsidRDefault="00DF297B" w:rsidP="00DF297B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1848C128" wp14:editId="3A26D800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4B6FB8" w14:textId="77777777" w:rsidR="00DF297B" w:rsidRPr="00DF297B" w:rsidRDefault="00DF297B" w:rsidP="00DF297B">
      <w:pPr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Campus Intelligent Building Administrator</w:t>
      </w:r>
    </w:p>
    <w:p w14:paraId="5209E66B" w14:textId="77777777" w:rsidR="00DF297B" w:rsidRPr="003907ED" w:rsidRDefault="00DF297B" w:rsidP="00DF297B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767171" w:themeColor="background2" w:themeShade="80"/>
          <w:szCs w:val="22"/>
        </w:rPr>
      </w:pPr>
      <w:r w:rsidRPr="003907ED">
        <w:rPr>
          <w:rFonts w:ascii="Arial" w:eastAsia="宋体" w:hAnsi="Arial" w:cs="Arial"/>
          <w:noProof/>
          <w:color w:val="767171" w:themeColor="background2" w:themeShade="8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41E0" wp14:editId="52A13253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770F699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3907ED">
        <w:rPr>
          <w:rFonts w:ascii="Arial" w:eastAsia="宋体" w:hAnsi="Arial" w:cs="Arial"/>
          <w:color w:val="767171" w:themeColor="background2" w:themeShade="80"/>
          <w:szCs w:val="22"/>
        </w:rPr>
        <w:t>Depa</w:t>
      </w:r>
      <w:r w:rsidRPr="003907ED">
        <w:rPr>
          <w:rFonts w:ascii="Arial" w:eastAsia="宋体" w:hAnsi="Arial" w:cs="Arial"/>
          <w:color w:val="767171" w:themeColor="background2" w:themeShade="80"/>
          <w:kern w:val="2"/>
          <w:szCs w:val="22"/>
          <w:lang w:bidi="ar-SA"/>
        </w:rPr>
        <w:t xml:space="preserve">rtment: </w:t>
      </w:r>
      <w:r w:rsidRPr="003907ED">
        <w:rPr>
          <w:rFonts w:ascii="Arial" w:hAnsi="Arial" w:cs="Arial"/>
          <w:color w:val="767171" w:themeColor="background2" w:themeShade="80"/>
          <w:szCs w:val="22"/>
        </w:rPr>
        <w:t>IT Office    Report to: Coordinator of Network&amp; Intelligence Engineer</w:t>
      </w:r>
    </w:p>
    <w:p w14:paraId="60D98B62" w14:textId="77777777" w:rsidR="00DF297B" w:rsidRPr="003907ED" w:rsidRDefault="00DF297B" w:rsidP="00DF297B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 w:rsidRPr="003907ED">
        <w:rPr>
          <w:rFonts w:ascii="Arial" w:eastAsia="宋体" w:hAnsi="Arial" w:cs="Arial"/>
          <w:color w:val="4D4D4D"/>
          <w:sz w:val="24"/>
          <w:szCs w:val="24"/>
        </w:rPr>
        <w:t xml:space="preserve"> </w:t>
      </w:r>
      <w:r w:rsidRPr="003907ED">
        <w:rPr>
          <w:rFonts w:ascii="Arial" w:eastAsia="宋体" w:hAnsi="Arial" w:cs="Arial"/>
          <w:b/>
          <w:color w:val="4D4D4D"/>
          <w:sz w:val="24"/>
          <w:szCs w:val="24"/>
          <w:u w:val="single"/>
        </w:rPr>
        <w:t>Position Summary</w:t>
      </w:r>
    </w:p>
    <w:p w14:paraId="14C519C1" w14:textId="77777777" w:rsidR="00DF297B" w:rsidRPr="003907ED" w:rsidRDefault="00DF297B" w:rsidP="00DF297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 w:val="21"/>
          <w:szCs w:val="21"/>
          <w:lang w:bidi="ar-SA"/>
        </w:rPr>
      </w:pPr>
      <w:r w:rsidRPr="003907ED">
        <w:rPr>
          <w:rFonts w:ascii="Arial" w:hAnsi="Arial" w:cs="Arial"/>
          <w:szCs w:val="21"/>
        </w:rPr>
        <w:t>Participating in intelligent project and management; Assist intelligent project design, project drawing review, technical parameters checking, drafting bidding document.</w:t>
      </w:r>
    </w:p>
    <w:p w14:paraId="6879AAD9" w14:textId="77777777" w:rsidR="00DF297B" w:rsidRPr="003907ED" w:rsidRDefault="00DF297B" w:rsidP="00DF297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 w:val="21"/>
          <w:szCs w:val="21"/>
          <w:lang w:bidi="ar-SA"/>
        </w:rPr>
      </w:pPr>
      <w:r w:rsidRPr="003907ED">
        <w:rPr>
          <w:rFonts w:ascii="Arial" w:hAnsi="Arial" w:cs="Arial"/>
          <w:szCs w:val="21"/>
        </w:rPr>
        <w:t>Participating in intelligent project management; Supervise technical pre-explanation, project quality, schedule, security, and data; Deal with project issues; Participating in project acceptance inspection.</w:t>
      </w:r>
    </w:p>
    <w:p w14:paraId="1E9C2758" w14:textId="77777777" w:rsidR="00DF297B" w:rsidRPr="003907ED" w:rsidRDefault="00DF297B" w:rsidP="00DF297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3907ED">
        <w:rPr>
          <w:rFonts w:ascii="Arial" w:hAnsi="Arial" w:cs="Arial"/>
          <w:szCs w:val="21"/>
        </w:rPr>
        <w:t>Intelligent system maintenance during service</w:t>
      </w:r>
    </w:p>
    <w:p w14:paraId="679E0CA5" w14:textId="77777777" w:rsidR="00DF297B" w:rsidRPr="003907ED" w:rsidRDefault="00DF297B" w:rsidP="00DF297B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35580031" w14:textId="77777777" w:rsidR="00DF297B" w:rsidRPr="003907ED" w:rsidRDefault="00DF297B" w:rsidP="00DF297B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3907ED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0C0C2102" w14:textId="77777777" w:rsidR="00DF297B" w:rsidRPr="003907ED" w:rsidRDefault="00DF297B" w:rsidP="00DF297B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485B0EF6" w14:textId="77777777" w:rsidR="00DF297B" w:rsidRPr="003907ED" w:rsidRDefault="00DF297B" w:rsidP="00DF297B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bCs/>
          <w:sz w:val="21"/>
          <w:szCs w:val="21"/>
          <w:lang w:bidi="ar-SA"/>
        </w:rPr>
      </w:pPr>
      <w:r w:rsidRPr="003907ED">
        <w:rPr>
          <w:rFonts w:ascii="Arial" w:hAnsi="Arial" w:cs="Arial"/>
          <w:bCs/>
          <w:szCs w:val="21"/>
        </w:rPr>
        <w:t>Master or above, in Computer or related major.</w:t>
      </w:r>
    </w:p>
    <w:p w14:paraId="6859C6E9" w14:textId="77777777" w:rsidR="00DF297B" w:rsidRPr="003907ED" w:rsidRDefault="00DF297B" w:rsidP="00DF297B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bCs/>
          <w:szCs w:val="21"/>
        </w:rPr>
      </w:pPr>
      <w:r w:rsidRPr="003907ED">
        <w:rPr>
          <w:rFonts w:ascii="Arial" w:hAnsi="Arial" w:cs="Arial"/>
          <w:bCs/>
          <w:szCs w:val="21"/>
        </w:rPr>
        <w:t xml:space="preserve">Be familiar with </w:t>
      </w:r>
      <w:r w:rsidRPr="003907ED">
        <w:rPr>
          <w:rFonts w:ascii="Arial" w:hAnsi="Arial" w:cs="Arial"/>
          <w:szCs w:val="21"/>
        </w:rPr>
        <w:t>campus intelligent building</w:t>
      </w:r>
      <w:r w:rsidRPr="003907ED">
        <w:rPr>
          <w:rFonts w:ascii="Arial" w:hAnsi="Arial" w:cs="Arial"/>
          <w:bCs/>
          <w:szCs w:val="21"/>
        </w:rPr>
        <w:t>.</w:t>
      </w:r>
    </w:p>
    <w:p w14:paraId="5730C6CA" w14:textId="77777777" w:rsidR="00DF297B" w:rsidRPr="003907ED" w:rsidRDefault="00DF297B" w:rsidP="00DF297B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bCs/>
          <w:szCs w:val="21"/>
        </w:rPr>
      </w:pPr>
      <w:r w:rsidRPr="003907ED">
        <w:rPr>
          <w:rFonts w:ascii="Arial" w:hAnsi="Arial" w:cs="Arial"/>
          <w:bCs/>
          <w:szCs w:val="21"/>
        </w:rPr>
        <w:t>Be equipped with hard-working and has effective organization and coordination ability.</w:t>
      </w:r>
    </w:p>
    <w:p w14:paraId="05470DAD" w14:textId="77777777" w:rsidR="00DF297B" w:rsidRPr="003907ED" w:rsidRDefault="00DF297B" w:rsidP="00DF297B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bCs/>
          <w:szCs w:val="21"/>
        </w:rPr>
      </w:pPr>
      <w:r w:rsidRPr="003907ED">
        <w:rPr>
          <w:rFonts w:ascii="Arial" w:hAnsi="Arial" w:cs="Arial"/>
          <w:bCs/>
          <w:szCs w:val="21"/>
        </w:rPr>
        <w:t>Excellent fluency in both oral and written English.</w:t>
      </w:r>
    </w:p>
    <w:p w14:paraId="11E4549B" w14:textId="77777777" w:rsidR="00DF297B" w:rsidRPr="003907ED" w:rsidRDefault="00DF297B" w:rsidP="00DF297B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7F8E7EF8" w14:textId="77777777" w:rsidR="00DF297B" w:rsidRPr="003907ED" w:rsidRDefault="00DF297B" w:rsidP="00DF297B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3907ED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14:paraId="18A9E6EF" w14:textId="77777777" w:rsidR="00DF297B" w:rsidRPr="003907ED" w:rsidRDefault="00DF297B" w:rsidP="00DF297B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490D1599" w14:textId="58ED9595" w:rsidR="00DF297B" w:rsidRPr="003907ED" w:rsidRDefault="00DF297B" w:rsidP="00DF297B">
      <w:pPr>
        <w:pStyle w:val="a8"/>
        <w:numPr>
          <w:ilvl w:val="0"/>
          <w:numId w:val="8"/>
        </w:numPr>
        <w:ind w:firstLineChars="0"/>
        <w:rPr>
          <w:rFonts w:ascii="Arial" w:hAnsi="Arial" w:cs="Arial"/>
          <w:sz w:val="21"/>
          <w:szCs w:val="21"/>
          <w:lang w:bidi="ar-SA"/>
        </w:rPr>
      </w:pPr>
      <w:r w:rsidRPr="003907ED">
        <w:rPr>
          <w:rFonts w:ascii="Arial" w:hAnsi="Arial" w:cs="Arial"/>
          <w:bCs/>
          <w:szCs w:val="21"/>
        </w:rPr>
        <w:t>With overseas education background and relevant working experience</w:t>
      </w:r>
      <w:r w:rsidR="003907ED">
        <w:rPr>
          <w:rFonts w:ascii="Arial" w:hAnsi="Arial" w:cs="Arial"/>
          <w:bCs/>
          <w:szCs w:val="21"/>
        </w:rPr>
        <w:t xml:space="preserve"> preferred.</w:t>
      </w:r>
    </w:p>
    <w:p w14:paraId="16025FF5" w14:textId="315C3E35" w:rsidR="00DF297B" w:rsidRPr="003907ED" w:rsidRDefault="00DF297B" w:rsidP="00DF297B">
      <w:pPr>
        <w:pStyle w:val="a8"/>
        <w:numPr>
          <w:ilvl w:val="0"/>
          <w:numId w:val="8"/>
        </w:numPr>
        <w:ind w:firstLineChars="0"/>
        <w:rPr>
          <w:rFonts w:ascii="Arial" w:hAnsi="Arial" w:cs="Arial"/>
          <w:bCs/>
          <w:szCs w:val="21"/>
        </w:rPr>
      </w:pPr>
      <w:r w:rsidRPr="003907ED">
        <w:rPr>
          <w:rFonts w:ascii="Arial" w:hAnsi="Arial" w:cs="Arial"/>
          <w:bCs/>
          <w:szCs w:val="21"/>
        </w:rPr>
        <w:t xml:space="preserve">OCP or above qualification </w:t>
      </w:r>
      <w:r w:rsidR="003907ED">
        <w:rPr>
          <w:rFonts w:ascii="Arial" w:hAnsi="Arial" w:cs="Arial"/>
          <w:bCs/>
          <w:szCs w:val="21"/>
        </w:rPr>
        <w:t>preferred.</w:t>
      </w:r>
    </w:p>
    <w:p w14:paraId="7427F784" w14:textId="3FABA9EA" w:rsidR="00DF297B" w:rsidRPr="003907ED" w:rsidRDefault="00DF297B" w:rsidP="00DF297B">
      <w:pPr>
        <w:pStyle w:val="a8"/>
        <w:numPr>
          <w:ilvl w:val="0"/>
          <w:numId w:val="8"/>
        </w:numPr>
        <w:ind w:firstLineChars="0"/>
        <w:rPr>
          <w:rFonts w:ascii="Arial" w:hAnsi="Arial" w:cs="Arial"/>
          <w:bCs/>
          <w:szCs w:val="21"/>
        </w:rPr>
      </w:pPr>
      <w:r w:rsidRPr="003907ED">
        <w:rPr>
          <w:rFonts w:ascii="Arial" w:hAnsi="Arial" w:cs="Arial"/>
          <w:bCs/>
          <w:szCs w:val="21"/>
        </w:rPr>
        <w:lastRenderedPageBreak/>
        <w:t>CCNP, HCNE, H3CNE (or other authorized certif</w:t>
      </w:r>
      <w:r w:rsidR="003907ED">
        <w:rPr>
          <w:rFonts w:ascii="Arial" w:hAnsi="Arial" w:cs="Arial"/>
          <w:bCs/>
          <w:szCs w:val="21"/>
        </w:rPr>
        <w:t>ication) or above qualification preferred.</w:t>
      </w:r>
    </w:p>
    <w:p w14:paraId="3C4F8807" w14:textId="24BFF0B1" w:rsidR="00DF297B" w:rsidRPr="003907ED" w:rsidRDefault="00DF297B" w:rsidP="00DF297B">
      <w:pPr>
        <w:pStyle w:val="a8"/>
        <w:numPr>
          <w:ilvl w:val="0"/>
          <w:numId w:val="8"/>
        </w:numPr>
        <w:ind w:firstLineChars="0"/>
        <w:rPr>
          <w:rFonts w:ascii="Arial" w:hAnsi="Arial" w:cs="Arial"/>
          <w:bCs/>
          <w:szCs w:val="21"/>
        </w:rPr>
      </w:pPr>
      <w:r w:rsidRPr="003907ED">
        <w:rPr>
          <w:rFonts w:ascii="Arial" w:hAnsi="Arial" w:cs="Arial"/>
          <w:bCs/>
          <w:szCs w:val="21"/>
        </w:rPr>
        <w:t xml:space="preserve">Intermediate National Computer technology and software professional qualification or above </w:t>
      </w:r>
      <w:r w:rsidR="003907ED">
        <w:rPr>
          <w:rFonts w:ascii="Arial" w:hAnsi="Arial" w:cs="Arial"/>
          <w:bCs/>
          <w:szCs w:val="21"/>
        </w:rPr>
        <w:t>preferred.</w:t>
      </w:r>
    </w:p>
    <w:p w14:paraId="52223ECC" w14:textId="77777777" w:rsidR="00630648" w:rsidRPr="003907ED" w:rsidRDefault="00630648">
      <w:pPr>
        <w:rPr>
          <w:rFonts w:ascii="Arial" w:hAnsi="Arial" w:cs="Arial"/>
        </w:rPr>
      </w:pPr>
    </w:p>
    <w:p w14:paraId="06CFF22D" w14:textId="77777777" w:rsidR="00DF297B" w:rsidRPr="003907ED" w:rsidRDefault="00DF297B">
      <w:pPr>
        <w:rPr>
          <w:rFonts w:ascii="Arial" w:hAnsi="Arial" w:cs="Arial"/>
        </w:rPr>
      </w:pPr>
    </w:p>
    <w:p w14:paraId="728A688F" w14:textId="77777777" w:rsidR="00DF297B" w:rsidRDefault="00DF297B"/>
    <w:p w14:paraId="42DA2957" w14:textId="77777777" w:rsidR="00DF297B" w:rsidRDefault="00DF297B" w:rsidP="00DF297B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</w:p>
    <w:p w14:paraId="4670BDF4" w14:textId="77777777" w:rsidR="00DF297B" w:rsidRDefault="00DF297B" w:rsidP="00DF297B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</w:p>
    <w:p w14:paraId="6E342130" w14:textId="77777777" w:rsidR="00DF297B" w:rsidRDefault="00DF297B" w:rsidP="00DF297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 w:val="21"/>
          <w:szCs w:val="21"/>
          <w:lang w:bidi="ar-SA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-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校园智能化建设维护员</w:t>
      </w:r>
    </w:p>
    <w:p w14:paraId="60EA2FB0" w14:textId="77777777" w:rsidR="00DF297B" w:rsidRDefault="00DF297B" w:rsidP="00DF297B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所属部门：信息技术中心</w:t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ab/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汇报机制：网络智能化主管</w:t>
      </w:r>
    </w:p>
    <w:p w14:paraId="13345984" w14:textId="77777777" w:rsidR="00DF297B" w:rsidRDefault="00DF297B" w:rsidP="00DF297B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 w:cs="Times New Roman"/>
          <w:sz w:val="21"/>
          <w:szCs w:val="21"/>
          <w:u w:val="single"/>
          <w:lang w:bidi="ar-SA"/>
        </w:rPr>
      </w:pPr>
      <w:r>
        <w:rPr>
          <w:rFonts w:ascii="Times New Roman" w:hAnsi="Times New Roman" w:cs="Times New Roman" w:hint="eastAsia"/>
          <w:b/>
          <w:szCs w:val="21"/>
          <w:u w:val="single"/>
        </w:rPr>
        <w:t>岗位职责</w:t>
      </w:r>
      <w:r>
        <w:rPr>
          <w:rFonts w:ascii="Times New Roman" w:hAnsi="Times New Roman" w:cs="Times New Roman" w:hint="eastAsia"/>
          <w:szCs w:val="21"/>
          <w:u w:val="single"/>
        </w:rPr>
        <w:t>：</w:t>
      </w:r>
    </w:p>
    <w:p w14:paraId="5A5AE9FA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）参与建筑智能化方案设计及管理，协助整体方案及架构的提出，初步方案设计、施工图的审核与深化优化，清单和技术参数的制定和核定，招标文件技术方案的编写、投标技术文件的审核及提供技术支持。</w:t>
      </w:r>
    </w:p>
    <w:p w14:paraId="6CCF1188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参与现场施工管理，对施工现场技术交底、工程质量、进度、安全、资料方面的全面监督管理，协助解决现场出现的各种技术问题和施工问题，与施工和其他专业有关的各方面进行协调，参与项目的验收和结算。</w:t>
      </w:r>
    </w:p>
    <w:p w14:paraId="5EE075F5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）项目后期运营系统部分维护及技术支持工作。</w:t>
      </w:r>
    </w:p>
    <w:p w14:paraId="641A130A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b/>
          <w:szCs w:val="21"/>
        </w:rPr>
      </w:pPr>
    </w:p>
    <w:p w14:paraId="57595B12" w14:textId="77777777" w:rsidR="00DF297B" w:rsidRDefault="00DF297B" w:rsidP="00DF297B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b/>
          <w:szCs w:val="21"/>
          <w:u w:val="single"/>
        </w:rPr>
        <w:t>聘任条件：</w:t>
      </w:r>
    </w:p>
    <w:p w14:paraId="1A07A5B9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  <w:u w:val="single"/>
        </w:rPr>
        <w:t>必备条件：</w:t>
      </w:r>
    </w:p>
    <w:p w14:paraId="326D5810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 w:val="21"/>
          <w:szCs w:val="21"/>
          <w:lang w:bidi="ar-SA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）硕士及以上学位，计算机及相关专业；</w:t>
      </w:r>
    </w:p>
    <w:p w14:paraId="27D83DF3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）熟悉校园智能化建设；</w:t>
      </w:r>
    </w:p>
    <w:p w14:paraId="2DCD487A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）吃苦耐劳，工作积极，有较强的组织、协调能力；</w:t>
      </w:r>
    </w:p>
    <w:p w14:paraId="376248D0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）有较强中英文书面和口头表达能力。</w:t>
      </w:r>
    </w:p>
    <w:p w14:paraId="50901AE5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  <w:u w:val="single"/>
        </w:rPr>
        <w:lastRenderedPageBreak/>
        <w:t>优先条件：</w:t>
      </w:r>
    </w:p>
    <w:p w14:paraId="43649A09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）有海外留学、相关工作背景者优先考虑；</w:t>
      </w:r>
    </w:p>
    <w:p w14:paraId="057612C1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）有网络工程师</w:t>
      </w:r>
      <w:r>
        <w:rPr>
          <w:rFonts w:ascii="Times New Roman" w:hAnsi="Times New Roman" w:cs="Times New Roman"/>
          <w:szCs w:val="21"/>
        </w:rPr>
        <w:t>CCNA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HCNE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H3CNE</w:t>
      </w:r>
      <w:r>
        <w:rPr>
          <w:rFonts w:ascii="Times New Roman" w:hAnsi="Times New Roman" w:cs="Times New Roman" w:hint="eastAsia"/>
          <w:szCs w:val="21"/>
        </w:rPr>
        <w:t>等证书者优先；</w:t>
      </w:r>
    </w:p>
    <w:p w14:paraId="1DBA3488" w14:textId="77777777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Oracle OCA</w:t>
      </w:r>
      <w:r>
        <w:rPr>
          <w:rFonts w:ascii="Times New Roman" w:hAnsi="Times New Roman" w:cs="Times New Roman" w:hint="eastAsia"/>
          <w:szCs w:val="21"/>
        </w:rPr>
        <w:t>及以上证书者优先考虑；</w:t>
      </w:r>
    </w:p>
    <w:p w14:paraId="0B7E04A6" w14:textId="647801EC" w:rsidR="00DF297B" w:rsidRDefault="00DF297B" w:rsidP="00DF297B">
      <w:pPr>
        <w:tabs>
          <w:tab w:val="left" w:pos="7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）计算机软考相关专业中级以上证书</w:t>
      </w:r>
      <w:r w:rsidR="003907ED">
        <w:rPr>
          <w:rFonts w:ascii="Times New Roman" w:hAnsi="Times New Roman" w:cs="Times New Roman" w:hint="eastAsia"/>
          <w:szCs w:val="21"/>
        </w:rPr>
        <w:t>。</w:t>
      </w:r>
    </w:p>
    <w:p w14:paraId="7C851377" w14:textId="77777777" w:rsidR="00DF297B" w:rsidRPr="00DF297B" w:rsidRDefault="00DF297B"/>
    <w:sectPr w:rsidR="00DF297B" w:rsidRPr="00DF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99B75" w14:textId="77777777" w:rsidR="004823A7" w:rsidRDefault="004823A7" w:rsidP="00DF297B">
      <w:pPr>
        <w:spacing w:after="0" w:line="240" w:lineRule="auto"/>
      </w:pPr>
      <w:r>
        <w:separator/>
      </w:r>
    </w:p>
  </w:endnote>
  <w:endnote w:type="continuationSeparator" w:id="0">
    <w:p w14:paraId="4B0F2956" w14:textId="77777777" w:rsidR="004823A7" w:rsidRDefault="004823A7" w:rsidP="00DF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1A81A" w14:textId="77777777" w:rsidR="004823A7" w:rsidRDefault="004823A7" w:rsidP="00DF297B">
      <w:pPr>
        <w:spacing w:after="0" w:line="240" w:lineRule="auto"/>
      </w:pPr>
      <w:r>
        <w:separator/>
      </w:r>
    </w:p>
  </w:footnote>
  <w:footnote w:type="continuationSeparator" w:id="0">
    <w:p w14:paraId="22CF8EF4" w14:textId="77777777" w:rsidR="004823A7" w:rsidRDefault="004823A7" w:rsidP="00DF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F71"/>
    <w:multiLevelType w:val="hybridMultilevel"/>
    <w:tmpl w:val="1F50AADC"/>
    <w:lvl w:ilvl="0" w:tplc="F9AE4B60">
      <w:start w:val="1"/>
      <w:numFmt w:val="decimal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8C7931"/>
    <w:multiLevelType w:val="hybridMultilevel"/>
    <w:tmpl w:val="1E60D26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75AEF"/>
    <w:multiLevelType w:val="hybridMultilevel"/>
    <w:tmpl w:val="9836E63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47714"/>
    <w:multiLevelType w:val="hybridMultilevel"/>
    <w:tmpl w:val="3984E9EA"/>
    <w:lvl w:ilvl="0" w:tplc="FC783492">
      <w:start w:val="1"/>
      <w:numFmt w:val="decimal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C004D8"/>
    <w:multiLevelType w:val="hybridMultilevel"/>
    <w:tmpl w:val="E1C85DF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446E60"/>
    <w:multiLevelType w:val="hybridMultilevel"/>
    <w:tmpl w:val="4F74A698"/>
    <w:lvl w:ilvl="0" w:tplc="ACE45482">
      <w:start w:val="1"/>
      <w:numFmt w:val="decimal"/>
      <w:lvlText w:val="（%1）"/>
      <w:lvlJc w:val="left"/>
      <w:pPr>
        <w:ind w:left="780" w:hanging="78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61"/>
    <w:rsid w:val="001074B6"/>
    <w:rsid w:val="00186080"/>
    <w:rsid w:val="002A4BEF"/>
    <w:rsid w:val="003907ED"/>
    <w:rsid w:val="003A4ACF"/>
    <w:rsid w:val="004823A7"/>
    <w:rsid w:val="00630648"/>
    <w:rsid w:val="008A1961"/>
    <w:rsid w:val="009B5161"/>
    <w:rsid w:val="00D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288E"/>
  <w15:chartTrackingRefBased/>
  <w15:docId w15:val="{BFD91BF6-E53B-414E-A8A3-C2C5C76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7B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9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97B"/>
    <w:rPr>
      <w:sz w:val="18"/>
      <w:szCs w:val="18"/>
    </w:rPr>
  </w:style>
  <w:style w:type="paragraph" w:styleId="a7">
    <w:name w:val="No Spacing"/>
    <w:uiPriority w:val="1"/>
    <w:qFormat/>
    <w:rsid w:val="00DF297B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DF297B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DF297B"/>
    <w:pPr>
      <w:ind w:firstLineChars="200" w:firstLine="42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F52D-82AB-467C-8BB1-39A0E92E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kean</cp:lastModifiedBy>
  <cp:revision>4</cp:revision>
  <dcterms:created xsi:type="dcterms:W3CDTF">2017-05-02T07:19:00Z</dcterms:created>
  <dcterms:modified xsi:type="dcterms:W3CDTF">2017-05-04T02:18:00Z</dcterms:modified>
</cp:coreProperties>
</file>