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7" w:rsidRDefault="000D1F97" w:rsidP="000D1F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48C33E9" wp14:editId="61B02CE9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97" w:rsidRPr="000D1F97" w:rsidRDefault="000D1F97" w:rsidP="000D1F97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Human Resources Specialist</w:t>
      </w:r>
      <w:r w:rsidR="00CE2E20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(For </w:t>
      </w:r>
      <w:r w:rsidR="008B35BE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Recruitment</w:t>
      </w:r>
      <w:r w:rsidR="00CE2E20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)</w:t>
      </w:r>
    </w:p>
    <w:p w:rsidR="00906D88" w:rsidRDefault="000D1F97" w:rsidP="000D1F97">
      <w:pPr>
        <w:shd w:val="clear" w:color="auto" w:fill="FFFFFF"/>
        <w:spacing w:after="300"/>
        <w:textAlignment w:val="baseline"/>
        <w:outlineLvl w:val="1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0D1F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0D1F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Human Resources Office    </w:t>
      </w:r>
    </w:p>
    <w:p w:rsidR="000D1F97" w:rsidRPr="000D1F97" w:rsidRDefault="00906D88" w:rsidP="000D1F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767171" w:themeColor="background2" w:themeShade="80"/>
          <w:sz w:val="24"/>
          <w:szCs w:val="24"/>
        </w:rPr>
      </w:pPr>
      <w:r w:rsidRPr="000D1F97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5771" wp14:editId="218665B1">
                <wp:simplePos x="0" y="0"/>
                <wp:positionH relativeFrom="column">
                  <wp:posOffset>-32385</wp:posOffset>
                </wp:positionH>
                <wp:positionV relativeFrom="paragraph">
                  <wp:posOffset>328295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8FC99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25.85pt" to="420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6Ky2Z4AAAAAgBAAAP&#10;AAAAZHJzL2Rvd25yZXYueG1sTI9BS8NAEIXvgv9hGcFbu0mxWmM2pRTEWijFKtTjNDsm0exs2N02&#10;6b93xYMe37zHe9/k88G04kTON5YVpOMEBHFpdcOVgrfXx9EMhA/IGlvLpOBMHubF5UWOmbY9v9Bp&#10;FyoRS9hnqKAOocuk9GVNBv3YdsTR+7DOYIjSVVI77GO5aeUkSW6lwYbjQo0dLWsqv3ZHo2DjVqvl&#10;Yn3+5O276feT9X77PDwpdX01LB5ABBrCXxh+8CM6FJHpYI+svWgVjKZpTCqYpncgoj+7Se5BHH4P&#10;ssjl/weKb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A6Ky2Z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0D1F97" w:rsidRPr="000D1F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</w:t>
      </w:r>
      <w:r w:rsidR="000D1F97"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="003468A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Director of Human Resources</w:t>
      </w:r>
    </w:p>
    <w:p w:rsidR="000D1F97" w:rsidRPr="00936BE6" w:rsidRDefault="000D1F97" w:rsidP="000D1F97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7423F9" w:rsidRDefault="000B5D0B" w:rsidP="00D86A1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7423F9">
        <w:rPr>
          <w:rFonts w:ascii="Arial" w:eastAsia="Arial Unicode MS" w:hAnsi="Arial" w:cs="Arial"/>
          <w:color w:val="000000"/>
          <w:szCs w:val="21"/>
        </w:rPr>
        <w:t>Be responsible to expand recruitment channels. Establish and maintain the cooperatin</w:t>
      </w:r>
      <w:r w:rsidR="007423F9" w:rsidRPr="007423F9">
        <w:rPr>
          <w:rFonts w:ascii="Arial" w:eastAsia="Arial Unicode MS" w:hAnsi="Arial" w:cs="Arial"/>
          <w:color w:val="000000"/>
          <w:szCs w:val="21"/>
        </w:rPr>
        <w:t>g relationship in the long term.</w:t>
      </w:r>
    </w:p>
    <w:p w:rsidR="000B5D0B" w:rsidRPr="007423F9" w:rsidRDefault="000B5D0B" w:rsidP="00D86A1F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7423F9">
        <w:rPr>
          <w:rFonts w:ascii="Arial" w:eastAsia="Arial Unicode MS" w:hAnsi="Arial" w:cs="Arial"/>
          <w:color w:val="000000"/>
          <w:szCs w:val="21"/>
        </w:rPr>
        <w:t>Be responsible to maintain the recruitment system and the candidate pool</w:t>
      </w:r>
      <w:r w:rsidR="007423F9" w:rsidRPr="007423F9">
        <w:rPr>
          <w:rFonts w:ascii="Arial" w:eastAsia="Arial Unicode MS" w:hAnsi="Arial" w:cs="Arial"/>
          <w:color w:val="000000"/>
          <w:szCs w:val="21"/>
        </w:rPr>
        <w:t>.</w:t>
      </w:r>
    </w:p>
    <w:p w:rsidR="000B5D0B" w:rsidRDefault="000B5D0B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Assist to follow up each department/college’s hiring procedure.</w:t>
      </w:r>
    </w:p>
    <w:p w:rsidR="000B5D0B" w:rsidRDefault="000B5D0B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 xml:space="preserve">Assist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to deal with </w:t>
      </w:r>
      <w:r>
        <w:rPr>
          <w:rFonts w:ascii="Arial" w:eastAsia="Arial Unicode MS" w:hAnsi="Arial" w:cs="Arial"/>
          <w:color w:val="000000"/>
          <w:szCs w:val="21"/>
        </w:rPr>
        <w:t>international recruitment related issues</w:t>
      </w:r>
      <w:r w:rsidR="007423F9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CB3B59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>Assist</w:t>
      </w:r>
      <w:r w:rsidR="007423F9">
        <w:rPr>
          <w:rFonts w:ascii="Arial" w:eastAsia="Arial Unicode MS" w:hAnsi="Arial" w:cs="Arial"/>
          <w:color w:val="000000"/>
          <w:szCs w:val="21"/>
        </w:rPr>
        <w:t xml:space="preserve"> to</w:t>
      </w:r>
      <w:r w:rsidRPr="00CB3B59">
        <w:rPr>
          <w:rFonts w:ascii="Arial" w:eastAsia="Arial Unicode MS" w:hAnsi="Arial" w:cs="Arial"/>
          <w:color w:val="000000"/>
          <w:szCs w:val="21"/>
        </w:rPr>
        <w:t xml:space="preserve"> </w:t>
      </w:r>
      <w:r w:rsidR="007423F9">
        <w:rPr>
          <w:rFonts w:ascii="Arial" w:eastAsia="Arial Unicode MS" w:hAnsi="Arial" w:cs="Arial"/>
          <w:color w:val="000000"/>
          <w:szCs w:val="21"/>
        </w:rPr>
        <w:t>establish and improve recruitment and selection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polic</w:t>
      </w:r>
      <w:r w:rsidR="007423F9">
        <w:rPr>
          <w:rFonts w:ascii="Arial" w:eastAsia="Arial Unicode MS" w:hAnsi="Arial" w:cs="Arial"/>
          <w:color w:val="000000"/>
          <w:szCs w:val="21"/>
        </w:rPr>
        <w:t>ies.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</w:t>
      </w:r>
    </w:p>
    <w:p w:rsidR="000D1F97" w:rsidRPr="00D04AE6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Assist</w:t>
      </w:r>
      <w:r w:rsidR="007423F9">
        <w:rPr>
          <w:rFonts w:ascii="Arial" w:eastAsia="Arial Unicode MS" w:hAnsi="Arial" w:cs="Arial"/>
          <w:color w:val="000000"/>
          <w:szCs w:val="21"/>
        </w:rPr>
        <w:t xml:space="preserve"> to deal with</w:t>
      </w:r>
      <w:r w:rsidR="007423F9">
        <w:rPr>
          <w:rFonts w:ascii="Arial" w:eastAsia="Arial Unicode MS" w:hAnsi="Arial" w:cs="Arial" w:hint="eastAsia"/>
          <w:color w:val="000000"/>
          <w:szCs w:val="21"/>
        </w:rPr>
        <w:t xml:space="preserve"> other department tasks when necessary. </w:t>
      </w:r>
    </w:p>
    <w:p w:rsidR="000D1F97" w:rsidRPr="000D1F97" w:rsidRDefault="000D1F97" w:rsidP="000D1F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0D1F97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0D1F97" w:rsidRPr="00936BE6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Master’s degree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(or above) </w:t>
      </w:r>
      <w:r w:rsidRPr="00CB3B59">
        <w:rPr>
          <w:rFonts w:ascii="Arial" w:eastAsia="Arial Unicode MS" w:hAnsi="Arial" w:cs="Arial"/>
          <w:color w:val="000000"/>
          <w:szCs w:val="21"/>
        </w:rPr>
        <w:t xml:space="preserve">from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Human Resources </w:t>
      </w:r>
      <w:r w:rsidR="00FA114C">
        <w:rPr>
          <w:rFonts w:ascii="Arial" w:eastAsia="Arial Unicode MS" w:hAnsi="Arial" w:cs="Arial"/>
          <w:color w:val="000000"/>
          <w:szCs w:val="21"/>
        </w:rPr>
        <w:t xml:space="preserve">or Marketing </w:t>
      </w:r>
      <w:r>
        <w:rPr>
          <w:rFonts w:ascii="Arial" w:eastAsia="Arial Unicode MS" w:hAnsi="Arial" w:cs="Arial" w:hint="eastAsia"/>
          <w:color w:val="000000"/>
          <w:szCs w:val="21"/>
        </w:rPr>
        <w:t>relative majors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Two years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(or more) </w:t>
      </w:r>
      <w:r w:rsidRPr="00CB3B59">
        <w:rPr>
          <w:rFonts w:ascii="Arial" w:eastAsia="Arial Unicode MS" w:hAnsi="Arial" w:cs="Arial"/>
          <w:color w:val="000000"/>
          <w:szCs w:val="21"/>
        </w:rPr>
        <w:t>of professional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work experience in relative areas.</w:t>
      </w:r>
    </w:p>
    <w:p w:rsidR="000D1F97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Honest, careful and diligent.</w:t>
      </w: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Competitive capability in communication and coordination.</w:t>
      </w:r>
    </w:p>
    <w:p w:rsidR="000D1F97" w:rsidRPr="000D1F97" w:rsidRDefault="000D1F97" w:rsidP="000D1F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0D1F97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0D1F97" w:rsidRPr="00936BE6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0D1F97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Oversea education background or work experience.</w:t>
      </w:r>
    </w:p>
    <w:p w:rsidR="000D1F97" w:rsidRDefault="000D1F97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Excellent oral and writing English.</w:t>
      </w:r>
    </w:p>
    <w:p w:rsidR="00630648" w:rsidRDefault="00630648"/>
    <w:p w:rsidR="000D1F97" w:rsidRDefault="000D1F97"/>
    <w:p w:rsidR="000D1F97" w:rsidRDefault="000D1F97"/>
    <w:p w:rsidR="000D1F97" w:rsidRDefault="000D1F97"/>
    <w:p w:rsidR="000D1F97" w:rsidRDefault="000D1F97"/>
    <w:p w:rsidR="000D1F97" w:rsidRDefault="000D1F97" w:rsidP="000D1F97">
      <w:pPr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人事专员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(</w:t>
      </w:r>
      <w:r w:rsidR="00906D88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招聘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方向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)</w:t>
      </w:r>
    </w:p>
    <w:p w:rsidR="000D1F97" w:rsidRPr="003D7651" w:rsidRDefault="000D1F97" w:rsidP="000D1F9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部门：人力资源部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3468A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人力资源部主任</w:t>
      </w:r>
      <w:bookmarkStart w:id="0" w:name="_GoBack"/>
      <w:bookmarkEnd w:id="0"/>
      <w:r w:rsidR="00906D88" w:rsidRPr="003D7651"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:rsidR="000D1F97" w:rsidRPr="00CB3B59" w:rsidRDefault="007A63A0" w:rsidP="007A63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负责拓展</w:t>
      </w:r>
      <w:r>
        <w:rPr>
          <w:rFonts w:ascii="Times New Roman" w:eastAsia="宋体" w:hAnsi="Times New Roman" w:cs="Times New Roman"/>
          <w:color w:val="000000"/>
          <w:szCs w:val="21"/>
        </w:rPr>
        <w:t>和维护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各</w:t>
      </w:r>
      <w:r w:rsidRPr="007A63A0">
        <w:rPr>
          <w:rFonts w:ascii="Times New Roman" w:eastAsia="宋体" w:hAnsi="Times New Roman" w:cs="Times New Roman" w:hint="eastAsia"/>
          <w:color w:val="000000"/>
          <w:szCs w:val="21"/>
        </w:rPr>
        <w:t>招聘渠道</w:t>
      </w:r>
      <w:r w:rsidR="000D1F97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7A63A0" w:rsidRDefault="007A63A0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负责招聘</w:t>
      </w:r>
      <w:r>
        <w:rPr>
          <w:rFonts w:ascii="Times New Roman" w:eastAsia="宋体" w:hAnsi="Times New Roman" w:cs="Times New Roman"/>
          <w:color w:val="000000"/>
          <w:szCs w:val="21"/>
        </w:rPr>
        <w:t>系统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的</w:t>
      </w:r>
      <w:r>
        <w:rPr>
          <w:rFonts w:ascii="Times New Roman" w:eastAsia="宋体" w:hAnsi="Times New Roman" w:cs="Times New Roman"/>
          <w:color w:val="000000"/>
          <w:szCs w:val="21"/>
        </w:rPr>
        <w:t>维护和人才库的建立；</w:t>
      </w:r>
    </w:p>
    <w:p w:rsidR="007A63A0" w:rsidRDefault="007A63A0" w:rsidP="007A63A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协助</w:t>
      </w:r>
      <w:r>
        <w:rPr>
          <w:rFonts w:ascii="Times New Roman" w:eastAsia="宋体" w:hAnsi="Times New Roman" w:cs="Times New Roman"/>
          <w:color w:val="000000"/>
          <w:szCs w:val="21"/>
        </w:rPr>
        <w:t>跟进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和</w:t>
      </w:r>
      <w:r>
        <w:rPr>
          <w:rFonts w:ascii="Times New Roman" w:eastAsia="宋体" w:hAnsi="Times New Roman" w:cs="Times New Roman"/>
          <w:color w:val="000000"/>
          <w:szCs w:val="21"/>
        </w:rPr>
        <w:t>对接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各部门</w:t>
      </w:r>
      <w:r w:rsidR="000B5D0B">
        <w:rPr>
          <w:rFonts w:ascii="Times New Roman" w:eastAsia="宋体" w:hAnsi="Times New Roman" w:cs="Times New Roman" w:hint="eastAsia"/>
          <w:color w:val="000000"/>
          <w:szCs w:val="21"/>
        </w:rPr>
        <w:t>/</w:t>
      </w:r>
      <w:r w:rsidR="000B5D0B">
        <w:rPr>
          <w:rFonts w:ascii="Times New Roman" w:eastAsia="宋体" w:hAnsi="Times New Roman" w:cs="Times New Roman" w:hint="eastAsia"/>
          <w:color w:val="000000"/>
          <w:szCs w:val="21"/>
        </w:rPr>
        <w:t>学院</w:t>
      </w:r>
      <w:r>
        <w:rPr>
          <w:rFonts w:ascii="Times New Roman" w:eastAsia="宋体" w:hAnsi="Times New Roman" w:cs="Times New Roman"/>
          <w:color w:val="000000"/>
          <w:szCs w:val="21"/>
        </w:rPr>
        <w:t>的招聘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进程；</w:t>
      </w:r>
    </w:p>
    <w:p w:rsidR="000D1F97" w:rsidRPr="00CB3B59" w:rsidRDefault="00906D88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协助完成</w:t>
      </w:r>
      <w:r w:rsidR="007A63A0">
        <w:rPr>
          <w:rFonts w:ascii="Times New Roman" w:eastAsia="宋体" w:hAnsi="Times New Roman" w:cs="Times New Roman"/>
          <w:color w:val="000000"/>
          <w:szCs w:val="21"/>
        </w:rPr>
        <w:t>国际招聘相关事宜</w:t>
      </w:r>
      <w:r w:rsidR="007A63A0">
        <w:rPr>
          <w:rFonts w:ascii="Times New Roman" w:eastAsia="宋体" w:hAnsi="Times New Roman" w:cs="Times New Roman" w:hint="eastAsia"/>
          <w:color w:val="000000"/>
          <w:szCs w:val="21"/>
        </w:rPr>
        <w:t>；</w:t>
      </w:r>
    </w:p>
    <w:p w:rsidR="000D1F97" w:rsidRPr="00CB3B59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协助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制定或</w:t>
      </w:r>
      <w:r w:rsidR="00906D88">
        <w:rPr>
          <w:rFonts w:ascii="Times New Roman" w:eastAsia="宋体" w:hAnsi="Times New Roman" w:cs="Times New Roman" w:hint="eastAsia"/>
          <w:color w:val="000000"/>
          <w:szCs w:val="21"/>
        </w:rPr>
        <w:t>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善各类</w:t>
      </w:r>
      <w:r w:rsidR="007A63A0">
        <w:rPr>
          <w:rFonts w:ascii="Times New Roman" w:eastAsia="宋体" w:hAnsi="Times New Roman" w:cs="Times New Roman" w:hint="eastAsia"/>
          <w:color w:val="000000"/>
          <w:szCs w:val="21"/>
        </w:rPr>
        <w:t>招聘与</w:t>
      </w:r>
      <w:r w:rsidR="007A63A0">
        <w:rPr>
          <w:rFonts w:ascii="Times New Roman" w:eastAsia="宋体" w:hAnsi="Times New Roman" w:cs="Times New Roman"/>
          <w:color w:val="000000"/>
          <w:szCs w:val="21"/>
        </w:rPr>
        <w:t>甄选</w:t>
      </w:r>
      <w:r w:rsidR="00906D88">
        <w:rPr>
          <w:rFonts w:ascii="Times New Roman" w:eastAsia="宋体" w:hAnsi="Times New Roman" w:cs="Times New Roman" w:hint="eastAsia"/>
          <w:color w:val="000000"/>
          <w:szCs w:val="21"/>
        </w:rPr>
        <w:t>相关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政策；</w:t>
      </w:r>
    </w:p>
    <w:p w:rsidR="000D1F97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在需要时，协助部门内的其他各项任务。</w:t>
      </w:r>
    </w:p>
    <w:p w:rsidR="008B35BE" w:rsidRPr="00C36227" w:rsidRDefault="008B35BE" w:rsidP="008B35B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必备条件</w:t>
      </w:r>
    </w:p>
    <w:p w:rsidR="000D1F97" w:rsidRPr="00C36227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硕士及以上学位，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人力资源</w:t>
      </w:r>
      <w:r w:rsidR="00906D88">
        <w:rPr>
          <w:rFonts w:ascii="Times New Roman" w:eastAsia="宋体" w:hAnsi="Times New Roman" w:cs="Times New Roman" w:hint="eastAsia"/>
          <w:color w:val="000000"/>
          <w:szCs w:val="21"/>
        </w:rPr>
        <w:t>或</w:t>
      </w:r>
      <w:r w:rsidR="00906D88">
        <w:rPr>
          <w:rFonts w:ascii="Times New Roman" w:eastAsia="宋体" w:hAnsi="Times New Roman" w:cs="Times New Roman"/>
          <w:color w:val="000000"/>
          <w:szCs w:val="21"/>
        </w:rPr>
        <w:t>市场营销</w:t>
      </w:r>
      <w:r w:rsidR="00957ED2">
        <w:rPr>
          <w:rFonts w:ascii="Times New Roman" w:eastAsia="宋体" w:hAnsi="Times New Roman" w:cs="Times New Roman" w:hint="eastAsia"/>
          <w:color w:val="000000"/>
          <w:szCs w:val="21"/>
        </w:rPr>
        <w:t>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相关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专业；</w:t>
      </w:r>
    </w:p>
    <w:p w:rsidR="000D1F97" w:rsidRPr="00CB3B59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至少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相关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工作经验；</w:t>
      </w:r>
    </w:p>
    <w:p w:rsidR="000D1F97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坚持原则，廉洁奉公，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专心细心；</w:t>
      </w:r>
    </w:p>
    <w:p w:rsidR="000D1F97" w:rsidRPr="00CB3B59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有较强的组织、协调能力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优先条件</w:t>
      </w:r>
    </w:p>
    <w:p w:rsidR="000D1F97" w:rsidRPr="00CB3B59" w:rsidRDefault="000D1F97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有海外留学、相关工作背景者优先考虑；</w:t>
      </w:r>
    </w:p>
    <w:p w:rsidR="000D1F97" w:rsidRPr="00C36227" w:rsidRDefault="000D1F97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具备</w:t>
      </w:r>
      <w:r>
        <w:rPr>
          <w:rFonts w:ascii="Times New Roman" w:eastAsia="宋体" w:hAnsi="Times New Roman" w:cs="Times New Roman"/>
          <w:color w:val="000000"/>
          <w:szCs w:val="21"/>
        </w:rPr>
        <w:t>优秀的英语书面及口语表达能力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者优先考虑。</w:t>
      </w:r>
    </w:p>
    <w:p w:rsidR="000D1F97" w:rsidRDefault="000D1F97"/>
    <w:p w:rsidR="008B35BE" w:rsidRDefault="008B35BE"/>
    <w:p w:rsidR="008B35BE" w:rsidRPr="008B35BE" w:rsidRDefault="008B35BE"/>
    <w:sectPr w:rsidR="008B35BE" w:rsidRPr="008B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523" w:rsidRDefault="007D1523" w:rsidP="000D1F97">
      <w:pPr>
        <w:spacing w:after="0" w:line="240" w:lineRule="auto"/>
      </w:pPr>
      <w:r>
        <w:separator/>
      </w:r>
    </w:p>
  </w:endnote>
  <w:endnote w:type="continuationSeparator" w:id="0">
    <w:p w:rsidR="007D1523" w:rsidRDefault="007D1523" w:rsidP="000D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523" w:rsidRDefault="007D1523" w:rsidP="000D1F97">
      <w:pPr>
        <w:spacing w:after="0" w:line="240" w:lineRule="auto"/>
      </w:pPr>
      <w:r>
        <w:separator/>
      </w:r>
    </w:p>
  </w:footnote>
  <w:footnote w:type="continuationSeparator" w:id="0">
    <w:p w:rsidR="007D1523" w:rsidRDefault="007D1523" w:rsidP="000D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AE32C0"/>
    <w:multiLevelType w:val="hybridMultilevel"/>
    <w:tmpl w:val="5EB021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1302A"/>
    <w:multiLevelType w:val="hybridMultilevel"/>
    <w:tmpl w:val="F818409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994588"/>
    <w:multiLevelType w:val="hybridMultilevel"/>
    <w:tmpl w:val="9056DC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46B09"/>
    <w:multiLevelType w:val="hybridMultilevel"/>
    <w:tmpl w:val="805270C4"/>
    <w:lvl w:ilvl="0" w:tplc="AE0ED7BC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D265B9"/>
    <w:multiLevelType w:val="hybridMultilevel"/>
    <w:tmpl w:val="A1FCE8E0"/>
    <w:lvl w:ilvl="0" w:tplc="9B8264D6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330F0B"/>
    <w:multiLevelType w:val="hybridMultilevel"/>
    <w:tmpl w:val="CE702026"/>
    <w:lvl w:ilvl="0" w:tplc="9628FD30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2"/>
    <w:rsid w:val="00046BD6"/>
    <w:rsid w:val="000B5D0B"/>
    <w:rsid w:val="000D1F97"/>
    <w:rsid w:val="00186080"/>
    <w:rsid w:val="002A4BEF"/>
    <w:rsid w:val="003468A1"/>
    <w:rsid w:val="003A5289"/>
    <w:rsid w:val="00630648"/>
    <w:rsid w:val="0067264F"/>
    <w:rsid w:val="007423F9"/>
    <w:rsid w:val="007A63A0"/>
    <w:rsid w:val="007D0452"/>
    <w:rsid w:val="007D1523"/>
    <w:rsid w:val="008B35BE"/>
    <w:rsid w:val="00906D88"/>
    <w:rsid w:val="00957ED2"/>
    <w:rsid w:val="00C70354"/>
    <w:rsid w:val="00CE2E20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95AC"/>
  <w15:chartTrackingRefBased/>
  <w15:docId w15:val="{7CFD83F3-9EB3-43DB-A32D-4BF5E62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F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F97"/>
    <w:rPr>
      <w:sz w:val="18"/>
      <w:szCs w:val="18"/>
    </w:rPr>
  </w:style>
  <w:style w:type="paragraph" w:styleId="a7">
    <w:name w:val="No Spacing"/>
    <w:uiPriority w:val="1"/>
    <w:qFormat/>
    <w:rsid w:val="000D1F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D1F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0B5D0B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5</cp:revision>
  <dcterms:created xsi:type="dcterms:W3CDTF">2017-05-04T02:27:00Z</dcterms:created>
  <dcterms:modified xsi:type="dcterms:W3CDTF">2017-05-04T03:11:00Z</dcterms:modified>
</cp:coreProperties>
</file>