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AB" w:rsidRPr="005E7A0D" w:rsidRDefault="005E7A0D" w:rsidP="005E7A0D">
      <w:pPr>
        <w:widowControl/>
        <w:jc w:val="center"/>
        <w:rPr>
          <w:sz w:val="28"/>
          <w:szCs w:val="28"/>
        </w:rPr>
      </w:pPr>
      <w:r w:rsidRPr="006D3533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Job Description – </w:t>
      </w:r>
      <w:r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Administrator of </w:t>
      </w:r>
      <w:r w:rsidRPr="005E7A0D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C</w:t>
      </w:r>
      <w:r w:rsidRPr="005E7A0D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HEN</w:t>
      </w:r>
      <w:r w:rsidRPr="005E7A0D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Tianlong </w:t>
      </w:r>
      <w:proofErr w:type="gramStart"/>
      <w:r w:rsidRPr="005E7A0D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Gallery</w:t>
      </w:r>
      <w:r w:rsidR="00CB478F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(</w:t>
      </w:r>
      <w:proofErr w:type="gramEnd"/>
      <w:r w:rsidR="00CB478F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5C6C89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and </w:t>
      </w:r>
      <w:r w:rsidR="0021610A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College Assistant of </w:t>
      </w:r>
      <w:r w:rsidR="00CB478F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Architecture</w:t>
      </w:r>
      <w:r w:rsidR="0021610A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&amp;</w:t>
      </w:r>
      <w:r w:rsidR="00CB478F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Design)</w:t>
      </w:r>
    </w:p>
    <w:p w:rsidR="00B23CAB" w:rsidRDefault="00B23CAB" w:rsidP="00B23CAB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B23CAB" w:rsidRDefault="005E7A0D" w:rsidP="00A472FE">
      <w:pPr>
        <w:pStyle w:val="a6"/>
        <w:rPr>
          <w:rFonts w:ascii="Arial" w:hAnsi="Arial" w:cs="Arial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Department: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C</w:t>
      </w:r>
      <w:r>
        <w:rPr>
          <w:rFonts w:ascii="Times New Roman" w:hAnsi="Times New Roman" w:cs="Times New Roman"/>
          <w:color w:val="000000"/>
          <w:szCs w:val="21"/>
        </w:rPr>
        <w:t>HEN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Tianlong Gallery            </w:t>
      </w:r>
      <w:r>
        <w:rPr>
          <w:rFonts w:ascii="Times New Roman" w:hAnsi="Times New Roman" w:cs="Times New Roman"/>
          <w:color w:val="000000"/>
          <w:szCs w:val="21"/>
        </w:rPr>
        <w:t xml:space="preserve">           </w:t>
      </w:r>
      <w:r w:rsidR="006777C7">
        <w:rPr>
          <w:rFonts w:ascii="Times New Roman" w:hAnsi="Times New Roman" w:cs="Times New Roman"/>
          <w:color w:val="000000"/>
          <w:szCs w:val="21"/>
        </w:rPr>
        <w:t xml:space="preserve">   </w:t>
      </w:r>
      <w:r>
        <w:rPr>
          <w:rFonts w:ascii="Times New Roman" w:hAnsi="Times New Roman" w:cs="Times New Roman"/>
          <w:color w:val="000000"/>
          <w:szCs w:val="21"/>
        </w:rPr>
        <w:t>Report t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o: Curator    </w:t>
      </w:r>
    </w:p>
    <w:p w:rsidR="00A472FE" w:rsidRDefault="00A472FE" w:rsidP="00A472FE">
      <w:pPr>
        <w:pStyle w:val="a6"/>
        <w:rPr>
          <w:rFonts w:ascii="Times New Roman" w:hAnsi="Times New Roman" w:cs="Times New Roman"/>
          <w:b/>
          <w:u w:val="single"/>
        </w:rPr>
      </w:pPr>
      <w:r w:rsidRPr="0079287C">
        <w:rPr>
          <w:rFonts w:ascii="Times New Roman" w:hAnsi="Times New Roman" w:cs="Times New Roman"/>
          <w:b/>
          <w:u w:val="single"/>
        </w:rPr>
        <w:t>Responsibilities:</w:t>
      </w:r>
    </w:p>
    <w:p w:rsidR="00385BEB" w:rsidRPr="00385BEB" w:rsidRDefault="00385BEB" w:rsidP="00385BEB">
      <w:pPr>
        <w:pStyle w:val="a6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As an administrator of Chen Tianlong Gallery:</w:t>
      </w:r>
    </w:p>
    <w:p w:rsidR="00A472FE" w:rsidRPr="0079287C" w:rsidRDefault="00A472FE" w:rsidP="006777C7">
      <w:pPr>
        <w:pStyle w:val="a8"/>
        <w:numPr>
          <w:ilvl w:val="0"/>
          <w:numId w:val="15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79287C">
        <w:rPr>
          <w:rFonts w:ascii="Times New Roman" w:hAnsi="Times New Roman" w:cs="Times New Roman" w:hint="eastAsia"/>
          <w:sz w:val="24"/>
          <w:szCs w:val="24"/>
        </w:rPr>
        <w:t xml:space="preserve">Responsible for </w:t>
      </w:r>
      <w:r w:rsidRPr="0079287C">
        <w:rPr>
          <w:rFonts w:ascii="Times New Roman" w:hAnsi="Times New Roman" w:cs="Times New Roman"/>
          <w:sz w:val="24"/>
          <w:szCs w:val="24"/>
        </w:rPr>
        <w:t>daily managemen</w:t>
      </w:r>
      <w:r w:rsidR="00A867C8" w:rsidRPr="0079287C">
        <w:rPr>
          <w:rFonts w:ascii="Times New Roman" w:hAnsi="Times New Roman" w:cs="Times New Roman"/>
          <w:sz w:val="24"/>
          <w:szCs w:val="24"/>
        </w:rPr>
        <w:t>t</w:t>
      </w:r>
      <w:r w:rsidR="007E384A" w:rsidRPr="0079287C">
        <w:rPr>
          <w:rFonts w:ascii="Times New Roman" w:hAnsi="Times New Roman" w:cs="Times New Roman"/>
          <w:sz w:val="24"/>
          <w:szCs w:val="24"/>
        </w:rPr>
        <w:t>. M</w:t>
      </w:r>
      <w:r w:rsidRPr="0079287C">
        <w:rPr>
          <w:rFonts w:ascii="Times New Roman" w:hAnsi="Times New Roman" w:cs="Times New Roman"/>
          <w:sz w:val="24"/>
          <w:szCs w:val="24"/>
        </w:rPr>
        <w:t xml:space="preserve">aintain the order of exhibition hall, ensure the safety of </w:t>
      </w:r>
      <w:r w:rsidR="007E384A" w:rsidRPr="0079287C">
        <w:rPr>
          <w:rFonts w:ascii="Times New Roman" w:hAnsi="Times New Roman" w:cs="Times New Roman"/>
          <w:sz w:val="24"/>
          <w:szCs w:val="24"/>
        </w:rPr>
        <w:t>art works and implement the relevant</w:t>
      </w:r>
      <w:bookmarkStart w:id="0" w:name="OLE_LINK1"/>
      <w:r w:rsidR="007E384A" w:rsidRPr="0079287C">
        <w:rPr>
          <w:rFonts w:ascii="Times New Roman" w:hAnsi="Times New Roman" w:cs="Times New Roman"/>
          <w:sz w:val="24"/>
          <w:szCs w:val="24"/>
        </w:rPr>
        <w:t xml:space="preserve"> rules and regulations</w:t>
      </w:r>
      <w:r w:rsidRPr="0079287C">
        <w:rPr>
          <w:rFonts w:ascii="Times New Roman" w:hAnsi="Times New Roman" w:cs="Times New Roman" w:hint="eastAsia"/>
          <w:sz w:val="24"/>
          <w:szCs w:val="24"/>
        </w:rPr>
        <w:t>.</w:t>
      </w:r>
      <w:bookmarkEnd w:id="0"/>
    </w:p>
    <w:p w:rsidR="00A472FE" w:rsidRPr="0079287C" w:rsidRDefault="007E384A" w:rsidP="006777C7">
      <w:pPr>
        <w:pStyle w:val="a8"/>
        <w:numPr>
          <w:ilvl w:val="0"/>
          <w:numId w:val="15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79287C">
        <w:rPr>
          <w:rFonts w:ascii="Times New Roman" w:hAnsi="Times New Roman" w:cs="Times New Roman" w:hint="eastAsia"/>
          <w:sz w:val="24"/>
          <w:szCs w:val="24"/>
        </w:rPr>
        <w:t>Responsible for</w:t>
      </w:r>
      <w:r w:rsidRPr="0079287C">
        <w:rPr>
          <w:rFonts w:ascii="Times New Roman" w:hAnsi="Times New Roman" w:cs="Times New Roman"/>
          <w:sz w:val="24"/>
          <w:szCs w:val="24"/>
        </w:rPr>
        <w:t xml:space="preserve"> exhibition and withdrawal.</w:t>
      </w:r>
      <w:r w:rsidRPr="0079287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287C">
        <w:rPr>
          <w:rFonts w:ascii="Times New Roman" w:hAnsi="Times New Roman" w:cs="Times New Roman"/>
          <w:sz w:val="24"/>
          <w:szCs w:val="24"/>
        </w:rPr>
        <w:t>F</w:t>
      </w:r>
      <w:r w:rsidRPr="0079287C">
        <w:rPr>
          <w:rFonts w:ascii="Times New Roman" w:hAnsi="Times New Roman" w:cs="Times New Roman" w:hint="eastAsia"/>
          <w:sz w:val="24"/>
          <w:szCs w:val="24"/>
        </w:rPr>
        <w:t>ram</w:t>
      </w:r>
      <w:r w:rsidRPr="0079287C">
        <w:rPr>
          <w:rFonts w:ascii="Times New Roman" w:hAnsi="Times New Roman" w:cs="Times New Roman"/>
          <w:sz w:val="24"/>
          <w:szCs w:val="24"/>
        </w:rPr>
        <w:t>e</w:t>
      </w:r>
      <w:r w:rsidRPr="0079287C">
        <w:rPr>
          <w:rFonts w:ascii="Times New Roman" w:hAnsi="Times New Roman" w:cs="Times New Roman" w:hint="eastAsia"/>
          <w:sz w:val="24"/>
          <w:szCs w:val="24"/>
        </w:rPr>
        <w:t>,</w:t>
      </w:r>
      <w:r w:rsidRPr="0079287C">
        <w:rPr>
          <w:rFonts w:ascii="Times New Roman" w:hAnsi="Times New Roman" w:cs="Times New Roman"/>
          <w:sz w:val="24"/>
          <w:szCs w:val="24"/>
        </w:rPr>
        <w:t xml:space="preserve"> suspend and clean art work</w:t>
      </w:r>
      <w:r w:rsidR="00366F34" w:rsidRPr="0079287C">
        <w:rPr>
          <w:rFonts w:ascii="Times New Roman" w:hAnsi="Times New Roman" w:cs="Times New Roman"/>
          <w:sz w:val="24"/>
          <w:szCs w:val="24"/>
        </w:rPr>
        <w:t>s during the exhibition; assist to pack and move after the exhibition</w:t>
      </w:r>
      <w:r w:rsidR="00A472FE" w:rsidRPr="0079287C">
        <w:rPr>
          <w:rFonts w:ascii="Times New Roman" w:hAnsi="Times New Roman" w:cs="Times New Roman" w:hint="eastAsia"/>
          <w:sz w:val="24"/>
          <w:szCs w:val="24"/>
        </w:rPr>
        <w:t>.</w:t>
      </w:r>
    </w:p>
    <w:p w:rsidR="00A472FE" w:rsidRDefault="00366F34" w:rsidP="006777C7">
      <w:pPr>
        <w:pStyle w:val="a8"/>
        <w:numPr>
          <w:ilvl w:val="0"/>
          <w:numId w:val="15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79287C">
        <w:rPr>
          <w:rFonts w:ascii="Times New Roman" w:hAnsi="Times New Roman" w:cs="Times New Roman"/>
          <w:sz w:val="24"/>
          <w:szCs w:val="24"/>
        </w:rPr>
        <w:t>Guide and provide some commentary for different group</w:t>
      </w:r>
      <w:r w:rsidR="00C039E6" w:rsidRPr="0079287C">
        <w:rPr>
          <w:rFonts w:ascii="Times New Roman" w:hAnsi="Times New Roman" w:cs="Times New Roman"/>
          <w:sz w:val="24"/>
          <w:szCs w:val="24"/>
        </w:rPr>
        <w:t>s</w:t>
      </w:r>
      <w:r w:rsidRPr="0079287C">
        <w:rPr>
          <w:rFonts w:ascii="Times New Roman" w:hAnsi="Times New Roman" w:cs="Times New Roman"/>
          <w:sz w:val="24"/>
          <w:szCs w:val="24"/>
        </w:rPr>
        <w:t xml:space="preserve"> of visitors</w:t>
      </w:r>
      <w:r w:rsidRPr="0079287C">
        <w:rPr>
          <w:rFonts w:ascii="Times New Roman" w:hAnsi="Times New Roman" w:cs="Times New Roman" w:hint="eastAsia"/>
          <w:sz w:val="24"/>
          <w:szCs w:val="24"/>
        </w:rPr>
        <w:t>, and afterwards collect the feedback</w:t>
      </w:r>
      <w:r w:rsidRPr="0079287C">
        <w:rPr>
          <w:rFonts w:ascii="Times New Roman" w:hAnsi="Times New Roman" w:cs="Times New Roman"/>
          <w:sz w:val="24"/>
          <w:szCs w:val="24"/>
        </w:rPr>
        <w:t>s</w:t>
      </w:r>
      <w:r w:rsidR="00C039E6" w:rsidRPr="0079287C">
        <w:rPr>
          <w:rFonts w:ascii="Times New Roman" w:hAnsi="Times New Roman" w:cs="Times New Roman" w:hint="eastAsia"/>
          <w:sz w:val="24"/>
          <w:szCs w:val="24"/>
        </w:rPr>
        <w:t xml:space="preserve"> or</w:t>
      </w:r>
      <w:r w:rsidRPr="0079287C">
        <w:rPr>
          <w:rFonts w:ascii="Times New Roman" w:hAnsi="Times New Roman" w:cs="Times New Roman" w:hint="eastAsia"/>
          <w:sz w:val="24"/>
          <w:szCs w:val="24"/>
        </w:rPr>
        <w:t xml:space="preserve"> suggestions</w:t>
      </w:r>
      <w:r w:rsidRPr="0079287C">
        <w:rPr>
          <w:rFonts w:ascii="Times New Roman" w:hAnsi="Times New Roman" w:cs="Times New Roman"/>
          <w:sz w:val="24"/>
          <w:szCs w:val="24"/>
        </w:rPr>
        <w:t>.</w:t>
      </w:r>
    </w:p>
    <w:p w:rsidR="00385BEB" w:rsidRPr="00385BEB" w:rsidRDefault="00385BEB" w:rsidP="00385BEB">
      <w:pPr>
        <w:pStyle w:val="a8"/>
        <w:numPr>
          <w:ilvl w:val="0"/>
          <w:numId w:val="15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385BEB">
        <w:rPr>
          <w:rFonts w:ascii="Times New Roman" w:hAnsi="Times New Roman" w:cs="Times New Roman" w:hint="eastAsia"/>
          <w:sz w:val="24"/>
          <w:szCs w:val="24"/>
        </w:rPr>
        <w:t>Perform other duties as required.</w:t>
      </w:r>
    </w:p>
    <w:p w:rsidR="00385BEB" w:rsidRDefault="00385BEB" w:rsidP="00385BEB">
      <w:pPr>
        <w:pStyle w:val="a8"/>
        <w:tabs>
          <w:tab w:val="left" w:pos="420"/>
        </w:tabs>
        <w:ind w:left="420" w:firstLineChars="0" w:firstLine="0"/>
        <w:rPr>
          <w:rFonts w:ascii="Times New Roman" w:hAnsi="Times New Roman" w:cs="Times New Roman"/>
          <w:sz w:val="24"/>
          <w:szCs w:val="24"/>
        </w:rPr>
      </w:pPr>
    </w:p>
    <w:p w:rsidR="00385BEB" w:rsidRPr="00385BEB" w:rsidRDefault="00385BEB" w:rsidP="00385BEB">
      <w:pPr>
        <w:pStyle w:val="a6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As a</w:t>
      </w:r>
      <w:r w:rsidR="009B1050">
        <w:rPr>
          <w:rFonts w:ascii="Times New Roman" w:eastAsiaTheme="minorEastAsia" w:hAnsi="Times New Roman" w:cs="Times New Roman"/>
          <w:kern w:val="2"/>
        </w:rPr>
        <w:t xml:space="preserve"> college assistant of Architecture &amp; Design</w:t>
      </w:r>
      <w:r>
        <w:rPr>
          <w:rFonts w:ascii="Times New Roman" w:eastAsiaTheme="minorEastAsia" w:hAnsi="Times New Roman" w:cs="Times New Roman"/>
          <w:kern w:val="2"/>
        </w:rPr>
        <w:t>:</w:t>
      </w:r>
    </w:p>
    <w:p w:rsidR="00385BEB" w:rsidRPr="00385BEB" w:rsidRDefault="00385BEB" w:rsidP="00385BEB">
      <w:pPr>
        <w:pStyle w:val="a8"/>
        <w:tabs>
          <w:tab w:val="left" w:pos="420"/>
        </w:tabs>
        <w:ind w:left="420" w:firstLineChars="0" w:firstLine="0"/>
        <w:rPr>
          <w:rFonts w:ascii="Times New Roman" w:hAnsi="Times New Roman" w:cs="Times New Roman"/>
          <w:sz w:val="24"/>
          <w:szCs w:val="24"/>
        </w:rPr>
      </w:pPr>
    </w:p>
    <w:p w:rsidR="00A92864" w:rsidRPr="00385BEB" w:rsidRDefault="00A92864" w:rsidP="00385BEB">
      <w:pPr>
        <w:pStyle w:val="a8"/>
        <w:numPr>
          <w:ilvl w:val="0"/>
          <w:numId w:val="24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385BEB">
        <w:rPr>
          <w:rFonts w:ascii="Times New Roman" w:hAnsi="Times New Roman" w:cs="Times New Roman" w:hint="eastAsia"/>
          <w:sz w:val="24"/>
          <w:szCs w:val="24"/>
        </w:rPr>
        <w:t>Assist Dean to operate college</w:t>
      </w:r>
      <w:r w:rsidRPr="00385BEB">
        <w:rPr>
          <w:rFonts w:ascii="Times New Roman" w:hAnsi="Times New Roman" w:cs="Times New Roman"/>
          <w:sz w:val="24"/>
          <w:szCs w:val="24"/>
        </w:rPr>
        <w:t>’</w:t>
      </w:r>
      <w:r w:rsidRPr="00385BEB"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Pr="00385BEB">
        <w:rPr>
          <w:rFonts w:ascii="Times New Roman" w:hAnsi="Times New Roman" w:cs="Times New Roman"/>
          <w:sz w:val="24"/>
          <w:szCs w:val="24"/>
        </w:rPr>
        <w:t>day to day work</w:t>
      </w:r>
      <w:r w:rsidRPr="00385BEB">
        <w:rPr>
          <w:rFonts w:ascii="Times New Roman" w:hAnsi="Times New Roman" w:cs="Times New Roman" w:hint="eastAsia"/>
          <w:sz w:val="24"/>
          <w:szCs w:val="24"/>
        </w:rPr>
        <w:t xml:space="preserve"> include </w:t>
      </w:r>
      <w:r w:rsidRPr="00385BEB">
        <w:rPr>
          <w:rFonts w:ascii="Times New Roman" w:hAnsi="Times New Roman" w:cs="Times New Roman"/>
          <w:sz w:val="24"/>
          <w:szCs w:val="24"/>
        </w:rPr>
        <w:t xml:space="preserve">annual budget </w:t>
      </w:r>
      <w:r w:rsidRPr="00385BEB">
        <w:rPr>
          <w:rFonts w:ascii="Times New Roman" w:hAnsi="Times New Roman" w:cs="Times New Roman" w:hint="eastAsia"/>
          <w:sz w:val="24"/>
          <w:szCs w:val="24"/>
        </w:rPr>
        <w:t xml:space="preserve">management, </w:t>
      </w:r>
      <w:r w:rsidRPr="00385BEB">
        <w:rPr>
          <w:rFonts w:ascii="Times New Roman" w:hAnsi="Times New Roman" w:cs="Times New Roman"/>
          <w:sz w:val="24"/>
          <w:szCs w:val="24"/>
        </w:rPr>
        <w:t>annual working plan, external reception</w:t>
      </w:r>
      <w:r w:rsidRPr="00385BEB">
        <w:rPr>
          <w:rFonts w:ascii="Times New Roman" w:hAnsi="Times New Roman" w:cs="Times New Roman" w:hint="eastAsia"/>
          <w:sz w:val="24"/>
          <w:szCs w:val="24"/>
        </w:rPr>
        <w:t xml:space="preserve">, communication and coordination with students and </w:t>
      </w:r>
      <w:r w:rsidRPr="00385BEB">
        <w:rPr>
          <w:rFonts w:ascii="Times New Roman" w:hAnsi="Times New Roman" w:cs="Times New Roman"/>
          <w:sz w:val="24"/>
          <w:szCs w:val="24"/>
        </w:rPr>
        <w:t>faculty</w:t>
      </w:r>
      <w:r w:rsidRPr="00385BEB">
        <w:rPr>
          <w:rFonts w:ascii="Times New Roman" w:hAnsi="Times New Roman" w:cs="Times New Roman" w:hint="eastAsia"/>
          <w:sz w:val="24"/>
          <w:szCs w:val="24"/>
        </w:rPr>
        <w:t xml:space="preserve">, and some </w:t>
      </w:r>
      <w:r w:rsidRPr="00385BEB">
        <w:rPr>
          <w:rFonts w:ascii="Times New Roman" w:hAnsi="Times New Roman" w:cs="Times New Roman"/>
          <w:sz w:val="24"/>
          <w:szCs w:val="24"/>
        </w:rPr>
        <w:t>important</w:t>
      </w:r>
      <w:r w:rsidRPr="00385BEB">
        <w:rPr>
          <w:rFonts w:ascii="Times New Roman" w:hAnsi="Times New Roman" w:cs="Times New Roman" w:hint="eastAsia"/>
          <w:sz w:val="24"/>
          <w:szCs w:val="24"/>
        </w:rPr>
        <w:t xml:space="preserve"> events.</w:t>
      </w:r>
    </w:p>
    <w:p w:rsidR="00A92864" w:rsidRPr="00385BEB" w:rsidRDefault="00A92864" w:rsidP="00385BEB">
      <w:pPr>
        <w:pStyle w:val="a8"/>
        <w:numPr>
          <w:ilvl w:val="0"/>
          <w:numId w:val="24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385BEB">
        <w:rPr>
          <w:rFonts w:ascii="Times New Roman" w:hAnsi="Times New Roman" w:cs="Times New Roman" w:hint="eastAsia"/>
          <w:sz w:val="24"/>
          <w:szCs w:val="24"/>
        </w:rPr>
        <w:t>Assist Dean to improve college</w:t>
      </w:r>
      <w:r w:rsidRPr="00385BEB">
        <w:rPr>
          <w:rFonts w:ascii="Times New Roman" w:hAnsi="Times New Roman" w:cs="Times New Roman"/>
          <w:sz w:val="24"/>
          <w:szCs w:val="24"/>
        </w:rPr>
        <w:t>’</w:t>
      </w:r>
      <w:r w:rsidRPr="00385BEB"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Pr="00385BEB">
        <w:rPr>
          <w:rFonts w:ascii="Times New Roman" w:hAnsi="Times New Roman" w:cs="Times New Roman"/>
          <w:sz w:val="24"/>
          <w:szCs w:val="24"/>
        </w:rPr>
        <w:t xml:space="preserve">organization structuring, position setting, </w:t>
      </w:r>
      <w:r w:rsidRPr="00385BEB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Pr="00385BEB">
        <w:rPr>
          <w:rFonts w:ascii="Times New Roman" w:hAnsi="Times New Roman" w:cs="Times New Roman"/>
          <w:sz w:val="24"/>
          <w:szCs w:val="24"/>
        </w:rPr>
        <w:t>recruitment work</w:t>
      </w:r>
      <w:r w:rsidRPr="00385BEB">
        <w:rPr>
          <w:rFonts w:ascii="Times New Roman" w:hAnsi="Times New Roman" w:cs="Times New Roman" w:hint="eastAsia"/>
          <w:sz w:val="24"/>
          <w:szCs w:val="24"/>
        </w:rPr>
        <w:t>.</w:t>
      </w:r>
    </w:p>
    <w:p w:rsidR="00A92864" w:rsidRPr="00385BEB" w:rsidRDefault="00A92864" w:rsidP="00385BEB">
      <w:pPr>
        <w:pStyle w:val="a8"/>
        <w:numPr>
          <w:ilvl w:val="0"/>
          <w:numId w:val="24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385BEB">
        <w:rPr>
          <w:rFonts w:ascii="Times New Roman" w:hAnsi="Times New Roman" w:cs="Times New Roman" w:hint="eastAsia"/>
          <w:sz w:val="24"/>
          <w:szCs w:val="24"/>
        </w:rPr>
        <w:t>Responsible for the department</w:t>
      </w:r>
      <w:r w:rsidRPr="00385BEB">
        <w:rPr>
          <w:rFonts w:ascii="Times New Roman" w:hAnsi="Times New Roman" w:cs="Times New Roman"/>
          <w:sz w:val="24"/>
          <w:szCs w:val="24"/>
        </w:rPr>
        <w:t>’</w:t>
      </w:r>
      <w:r w:rsidRPr="00385BEB">
        <w:rPr>
          <w:rFonts w:ascii="Times New Roman" w:hAnsi="Times New Roman" w:cs="Times New Roman" w:hint="eastAsia"/>
          <w:sz w:val="24"/>
          <w:szCs w:val="24"/>
        </w:rPr>
        <w:t xml:space="preserve">s program application, program development, curriculum </w:t>
      </w:r>
      <w:r w:rsidRPr="00385BEB">
        <w:rPr>
          <w:rFonts w:ascii="Times New Roman" w:hAnsi="Times New Roman" w:cs="Times New Roman"/>
          <w:sz w:val="24"/>
          <w:szCs w:val="24"/>
        </w:rPr>
        <w:t>planning</w:t>
      </w:r>
      <w:r w:rsidRPr="00385BEB">
        <w:rPr>
          <w:rFonts w:ascii="Times New Roman" w:hAnsi="Times New Roman" w:cs="Times New Roman" w:hint="eastAsia"/>
          <w:sz w:val="24"/>
          <w:szCs w:val="24"/>
        </w:rPr>
        <w:t xml:space="preserve"> and scheduling for the Architecture Department.</w:t>
      </w:r>
    </w:p>
    <w:p w:rsidR="00A472FE" w:rsidRPr="00385BEB" w:rsidRDefault="00A472FE" w:rsidP="00385BEB">
      <w:pPr>
        <w:pStyle w:val="a8"/>
        <w:numPr>
          <w:ilvl w:val="0"/>
          <w:numId w:val="24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385BEB">
        <w:rPr>
          <w:rFonts w:ascii="Times New Roman" w:hAnsi="Times New Roman" w:cs="Times New Roman" w:hint="eastAsia"/>
          <w:sz w:val="24"/>
          <w:szCs w:val="24"/>
        </w:rPr>
        <w:t>Perform other duties as required.</w:t>
      </w:r>
    </w:p>
    <w:p w:rsidR="00A472FE" w:rsidRDefault="00A472FE" w:rsidP="00A472FE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87C">
        <w:rPr>
          <w:rFonts w:ascii="Times New Roman" w:hAnsi="Times New Roman" w:cs="Times New Roman"/>
          <w:b/>
          <w:sz w:val="24"/>
          <w:szCs w:val="24"/>
          <w:u w:val="single"/>
        </w:rPr>
        <w:t>Qualifications:</w:t>
      </w:r>
    </w:p>
    <w:p w:rsidR="00AC5C73" w:rsidRDefault="00AC5C73" w:rsidP="00AC5C73">
      <w:pPr>
        <w:tabs>
          <w:tab w:val="left" w:pos="420"/>
        </w:tabs>
        <w:rPr>
          <w:rFonts w:ascii="Times New Roman" w:hAnsi="Times New Roman"/>
          <w:sz w:val="24"/>
          <w:szCs w:val="24"/>
          <w:u w:val="single"/>
        </w:rPr>
      </w:pPr>
      <w:r w:rsidRPr="00E63AB1">
        <w:rPr>
          <w:rFonts w:ascii="Times New Roman" w:hAnsi="Times New Roman"/>
          <w:sz w:val="24"/>
          <w:szCs w:val="24"/>
          <w:u w:val="single"/>
        </w:rPr>
        <w:t>Required Qualifications:</w:t>
      </w:r>
    </w:p>
    <w:p w:rsidR="00AC5C73" w:rsidRPr="00AC5C73" w:rsidRDefault="00AC5C73" w:rsidP="00AC5C73">
      <w:pPr>
        <w:tabs>
          <w:tab w:val="left" w:pos="420"/>
        </w:tabs>
        <w:rPr>
          <w:rFonts w:ascii="Times New Roman" w:hAnsi="Times New Roman"/>
          <w:sz w:val="24"/>
          <w:szCs w:val="24"/>
          <w:u w:val="single"/>
        </w:rPr>
      </w:pPr>
    </w:p>
    <w:p w:rsidR="00A472FE" w:rsidRPr="0079287C" w:rsidRDefault="00C36CAF" w:rsidP="006777C7">
      <w:pPr>
        <w:pStyle w:val="a8"/>
        <w:numPr>
          <w:ilvl w:val="0"/>
          <w:numId w:val="19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</w:t>
      </w:r>
      <w:proofErr w:type="gramStart"/>
      <w:r w:rsidR="00A472FE" w:rsidRPr="0079287C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="00A472FE" w:rsidRPr="0079287C">
        <w:rPr>
          <w:rFonts w:ascii="Times New Roman" w:hAnsi="Times New Roman" w:cs="Times New Roman" w:hint="eastAsia"/>
          <w:sz w:val="24"/>
          <w:szCs w:val="24"/>
        </w:rPr>
        <w:t xml:space="preserve">s degree or higher, majored in </w:t>
      </w:r>
      <w:r w:rsidR="00366F34" w:rsidRPr="0079287C">
        <w:rPr>
          <w:rFonts w:ascii="Times New Roman" w:hAnsi="Times New Roman" w:cs="Times New Roman"/>
          <w:sz w:val="24"/>
          <w:szCs w:val="24"/>
        </w:rPr>
        <w:t>Arts</w:t>
      </w:r>
      <w:r w:rsidR="00A472FE" w:rsidRPr="0079287C">
        <w:rPr>
          <w:rFonts w:ascii="Times New Roman" w:hAnsi="Times New Roman" w:cs="Times New Roman" w:hint="eastAsia"/>
          <w:sz w:val="24"/>
          <w:szCs w:val="24"/>
        </w:rPr>
        <w:t>,</w:t>
      </w:r>
      <w:r w:rsidR="00A92864">
        <w:rPr>
          <w:rFonts w:ascii="Times New Roman" w:hAnsi="Times New Roman" w:cs="Times New Roman"/>
          <w:sz w:val="24"/>
          <w:szCs w:val="24"/>
        </w:rPr>
        <w:t xml:space="preserve"> Design, Exhibition Planning</w:t>
      </w:r>
      <w:r w:rsidR="00A92864">
        <w:rPr>
          <w:rFonts w:ascii="Times New Roman" w:hAnsi="Times New Roman" w:cs="Times New Roman" w:hint="eastAsia"/>
          <w:sz w:val="24"/>
          <w:szCs w:val="24"/>
        </w:rPr>
        <w:t>，</w:t>
      </w:r>
      <w:r w:rsidR="00A92864">
        <w:rPr>
          <w:rFonts w:ascii="Times New Roman" w:hAnsi="Times New Roman" w:cs="Times New Roman" w:hint="eastAsia"/>
          <w:sz w:val="24"/>
          <w:szCs w:val="24"/>
        </w:rPr>
        <w:t xml:space="preserve">Architecture </w:t>
      </w:r>
      <w:r w:rsidR="00366F34" w:rsidRPr="0079287C">
        <w:rPr>
          <w:rFonts w:ascii="Times New Roman" w:hAnsi="Times New Roman" w:cs="Times New Roman"/>
          <w:sz w:val="24"/>
          <w:szCs w:val="24"/>
        </w:rPr>
        <w:t>or relevant fields</w:t>
      </w:r>
      <w:r w:rsidR="00A472FE" w:rsidRPr="0079287C">
        <w:rPr>
          <w:rFonts w:ascii="Times New Roman" w:hAnsi="Times New Roman" w:cs="Times New Roman" w:hint="eastAsia"/>
          <w:sz w:val="24"/>
          <w:szCs w:val="24"/>
        </w:rPr>
        <w:t>.</w:t>
      </w:r>
    </w:p>
    <w:p w:rsidR="00A867C8" w:rsidRPr="0079287C" w:rsidRDefault="00A472FE" w:rsidP="006777C7">
      <w:pPr>
        <w:pStyle w:val="a8"/>
        <w:numPr>
          <w:ilvl w:val="0"/>
          <w:numId w:val="19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79287C">
        <w:rPr>
          <w:rFonts w:ascii="Times New Roman" w:hAnsi="Times New Roman" w:cs="Times New Roman" w:hint="eastAsia"/>
          <w:sz w:val="24"/>
          <w:szCs w:val="24"/>
        </w:rPr>
        <w:t xml:space="preserve">At </w:t>
      </w:r>
      <w:r w:rsidR="00366F34" w:rsidRPr="0079287C">
        <w:rPr>
          <w:rFonts w:ascii="Times New Roman" w:hAnsi="Times New Roman" w:cs="Times New Roman" w:hint="eastAsia"/>
          <w:sz w:val="24"/>
          <w:szCs w:val="24"/>
        </w:rPr>
        <w:t xml:space="preserve">least two years relevant working </w:t>
      </w:r>
      <w:r w:rsidRPr="0079287C">
        <w:rPr>
          <w:rFonts w:ascii="Times New Roman" w:hAnsi="Times New Roman" w:cs="Times New Roman" w:hint="eastAsia"/>
          <w:sz w:val="24"/>
          <w:szCs w:val="24"/>
        </w:rPr>
        <w:t>experience.</w:t>
      </w:r>
    </w:p>
    <w:p w:rsidR="00A472FE" w:rsidRPr="0079287C" w:rsidRDefault="00A867C8" w:rsidP="006777C7">
      <w:pPr>
        <w:pStyle w:val="a8"/>
        <w:numPr>
          <w:ilvl w:val="0"/>
          <w:numId w:val="19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79287C">
        <w:rPr>
          <w:rFonts w:ascii="Times New Roman" w:hAnsi="Times New Roman" w:cs="Times New Roman"/>
          <w:sz w:val="24"/>
          <w:szCs w:val="24"/>
        </w:rPr>
        <w:t>B</w:t>
      </w:r>
      <w:r w:rsidRPr="0079287C">
        <w:rPr>
          <w:rFonts w:ascii="Times New Roman" w:hAnsi="Times New Roman" w:cs="Times New Roman" w:hint="eastAsia"/>
          <w:sz w:val="24"/>
          <w:szCs w:val="24"/>
        </w:rPr>
        <w:t xml:space="preserve">asic fluency in </w:t>
      </w:r>
      <w:r w:rsidRPr="0079287C">
        <w:rPr>
          <w:rFonts w:ascii="Times New Roman" w:hAnsi="Times New Roman" w:cs="Times New Roman"/>
          <w:sz w:val="24"/>
          <w:szCs w:val="24"/>
        </w:rPr>
        <w:t xml:space="preserve">oral </w:t>
      </w:r>
      <w:r w:rsidRPr="0079287C">
        <w:rPr>
          <w:rFonts w:ascii="Times New Roman" w:hAnsi="Times New Roman" w:cs="Times New Roman" w:hint="eastAsia"/>
          <w:sz w:val="24"/>
          <w:szCs w:val="24"/>
        </w:rPr>
        <w:t>English</w:t>
      </w:r>
      <w:r w:rsidR="00A472FE" w:rsidRPr="0079287C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A472FE" w:rsidRPr="0079287C" w:rsidRDefault="00A867C8" w:rsidP="006777C7">
      <w:pPr>
        <w:pStyle w:val="a8"/>
        <w:numPr>
          <w:ilvl w:val="0"/>
          <w:numId w:val="19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79287C">
        <w:rPr>
          <w:rFonts w:ascii="Times New Roman" w:hAnsi="Times New Roman" w:cs="Times New Roman" w:hint="eastAsia"/>
          <w:sz w:val="24"/>
          <w:szCs w:val="24"/>
        </w:rPr>
        <w:t>Good service awareness, positive working attitude and communication skills</w:t>
      </w:r>
      <w:r w:rsidR="00A472FE" w:rsidRPr="0079287C">
        <w:rPr>
          <w:rFonts w:ascii="Times New Roman" w:hAnsi="Times New Roman" w:cs="Times New Roman" w:hint="eastAsia"/>
          <w:sz w:val="24"/>
          <w:szCs w:val="24"/>
        </w:rPr>
        <w:t>.</w:t>
      </w:r>
    </w:p>
    <w:p w:rsidR="00A472FE" w:rsidRPr="0079287C" w:rsidRDefault="00A472FE" w:rsidP="006777C7">
      <w:pPr>
        <w:pStyle w:val="a8"/>
        <w:numPr>
          <w:ilvl w:val="0"/>
          <w:numId w:val="19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79287C">
        <w:rPr>
          <w:rFonts w:ascii="Times New Roman" w:hAnsi="Times New Roman" w:cs="Times New Roman"/>
          <w:sz w:val="24"/>
          <w:szCs w:val="24"/>
        </w:rPr>
        <w:t xml:space="preserve">With overseas education background </w:t>
      </w:r>
      <w:r w:rsidR="00C039E6" w:rsidRPr="0079287C">
        <w:rPr>
          <w:rFonts w:ascii="Times New Roman" w:hAnsi="Times New Roman" w:cs="Times New Roman"/>
          <w:sz w:val="24"/>
          <w:szCs w:val="24"/>
        </w:rPr>
        <w:t xml:space="preserve">or </w:t>
      </w:r>
      <w:r w:rsidRPr="0079287C">
        <w:rPr>
          <w:rFonts w:ascii="Times New Roman" w:hAnsi="Times New Roman" w:cs="Times New Roman"/>
          <w:sz w:val="24"/>
          <w:szCs w:val="24"/>
        </w:rPr>
        <w:t>relevant working experience enjoys priority.</w:t>
      </w:r>
    </w:p>
    <w:p w:rsidR="00B23CAB" w:rsidRPr="00A472FE" w:rsidRDefault="00B23CAB" w:rsidP="00A472FE">
      <w:pPr>
        <w:pStyle w:val="a6"/>
        <w:rPr>
          <w:rFonts w:ascii="Arial" w:hAnsi="Arial" w:cs="Arial"/>
          <w:szCs w:val="21"/>
        </w:rPr>
      </w:pPr>
    </w:p>
    <w:p w:rsidR="0079287C" w:rsidRDefault="0079287C" w:rsidP="005E7A0D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5E7A0D" w:rsidRDefault="005E7A0D" w:rsidP="005E7A0D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lastRenderedPageBreak/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–</w:t>
      </w: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美术馆管理岗</w:t>
      </w:r>
      <w:r w:rsidR="00A25ABA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（</w:t>
      </w:r>
      <w:proofErr w:type="gramStart"/>
      <w:r w:rsidR="00A25ABA" w:rsidRPr="00A25ABA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兼建筑</w:t>
      </w:r>
      <w:proofErr w:type="gramEnd"/>
      <w:r w:rsidR="00A25ABA" w:rsidRPr="00A25ABA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与设计学院助理</w:t>
      </w:r>
      <w:r w:rsidR="00A25ABA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）</w:t>
      </w:r>
    </w:p>
    <w:p w:rsidR="00515A66" w:rsidRDefault="00515A66" w:rsidP="005E7A0D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E7A0D" w:rsidRDefault="005E7A0D" w:rsidP="005E7A0D">
      <w:pPr>
        <w:tabs>
          <w:tab w:val="left" w:pos="420"/>
        </w:tabs>
        <w:spacing w:before="100" w:beforeAutospacing="1" w:after="100" w:afterAutospacing="1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部门：陈天龙美术馆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汇报：馆长</w:t>
      </w:r>
    </w:p>
    <w:p w:rsidR="005E7A0D" w:rsidRDefault="005E7A0D" w:rsidP="005E7A0D">
      <w:pPr>
        <w:tabs>
          <w:tab w:val="left" w:pos="420"/>
        </w:tabs>
        <w:spacing w:before="100" w:beforeAutospacing="1" w:after="100" w:afterAutospacing="1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</w:t>
      </w:r>
    </w:p>
    <w:p w:rsidR="009B1050" w:rsidRDefault="005E7A0D" w:rsidP="005E7A0D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515A66">
        <w:rPr>
          <w:rFonts w:ascii="Times New Roman" w:hAnsi="Times New Roman" w:cs="Times New Roman"/>
          <w:b/>
          <w:sz w:val="24"/>
          <w:szCs w:val="24"/>
          <w:u w:val="single"/>
        </w:rPr>
        <w:t>岗位职责</w:t>
      </w:r>
      <w:r w:rsidRPr="00515A66">
        <w:rPr>
          <w:rFonts w:ascii="Times New Roman" w:hAnsi="Times New Roman" w:cs="Times New Roman"/>
          <w:sz w:val="24"/>
          <w:szCs w:val="24"/>
          <w:u w:val="single"/>
        </w:rPr>
        <w:t>：</w:t>
      </w:r>
    </w:p>
    <w:p w:rsidR="009B1050" w:rsidRPr="009B1050" w:rsidRDefault="009B1050" w:rsidP="005E7A0D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B1050">
        <w:rPr>
          <w:rFonts w:ascii="Times New Roman" w:hAnsi="Times New Roman" w:cs="Times New Roman" w:hint="eastAsia"/>
          <w:sz w:val="24"/>
          <w:szCs w:val="24"/>
        </w:rPr>
        <w:t>作为美术馆馆员：</w:t>
      </w:r>
    </w:p>
    <w:p w:rsidR="00DA386C" w:rsidRPr="00DA386C" w:rsidRDefault="00DA386C" w:rsidP="007F4A2D">
      <w:pPr>
        <w:pStyle w:val="xp"/>
        <w:numPr>
          <w:ilvl w:val="0"/>
          <w:numId w:val="12"/>
        </w:numPr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 w:rsidRPr="00DA386C">
        <w:rPr>
          <w:rFonts w:cs="Calibri" w:hint="eastAsia"/>
          <w:color w:val="000000"/>
        </w:rPr>
        <w:t>展厅日常管理。维护展厅内正常秩序，维护展厅内作品的安全，落实馆内各项有关规章制度。</w:t>
      </w:r>
    </w:p>
    <w:p w:rsidR="00DA386C" w:rsidRPr="00DA386C" w:rsidRDefault="00DA386C" w:rsidP="007F4A2D">
      <w:pPr>
        <w:pStyle w:val="xp"/>
        <w:numPr>
          <w:ilvl w:val="0"/>
          <w:numId w:val="12"/>
        </w:numPr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 w:rsidRPr="00DA386C">
        <w:rPr>
          <w:rFonts w:cs="Calibri" w:hint="eastAsia"/>
          <w:color w:val="000000"/>
        </w:rPr>
        <w:t>布展及撤展。布展期间作品的装框、悬挂、清洁等工作；撤展期</w:t>
      </w:r>
      <w:proofErr w:type="gramStart"/>
      <w:r w:rsidRPr="00DA386C">
        <w:rPr>
          <w:rFonts w:cs="Calibri" w:hint="eastAsia"/>
          <w:color w:val="000000"/>
        </w:rPr>
        <w:t>间作品</w:t>
      </w:r>
      <w:proofErr w:type="gramEnd"/>
      <w:r w:rsidRPr="00DA386C">
        <w:rPr>
          <w:rFonts w:cs="Calibri" w:hint="eastAsia"/>
          <w:color w:val="000000"/>
        </w:rPr>
        <w:t>的包装及搬运。</w:t>
      </w:r>
    </w:p>
    <w:p w:rsidR="00DA386C" w:rsidRDefault="00DA386C" w:rsidP="007F4A2D">
      <w:pPr>
        <w:pStyle w:val="xp"/>
        <w:numPr>
          <w:ilvl w:val="0"/>
          <w:numId w:val="12"/>
        </w:numPr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 w:rsidRPr="00DA386C">
        <w:rPr>
          <w:rFonts w:cs="Calibri" w:hint="eastAsia"/>
          <w:color w:val="000000"/>
        </w:rPr>
        <w:t>导</w:t>
      </w:r>
      <w:proofErr w:type="gramStart"/>
      <w:r w:rsidRPr="00DA386C">
        <w:rPr>
          <w:rFonts w:cs="Calibri" w:hint="eastAsia"/>
          <w:color w:val="000000"/>
        </w:rPr>
        <w:t>览</w:t>
      </w:r>
      <w:proofErr w:type="gramEnd"/>
      <w:r w:rsidRPr="00DA386C">
        <w:rPr>
          <w:rFonts w:cs="Calibri" w:hint="eastAsia"/>
          <w:color w:val="000000"/>
        </w:rPr>
        <w:t>。为不同年龄阶层的观众做不同形式的观看展览的指引及适度解说，收集观众的建议。</w:t>
      </w:r>
    </w:p>
    <w:p w:rsidR="009B1050" w:rsidRPr="007F4A2D" w:rsidRDefault="009B1050" w:rsidP="009B1050">
      <w:pPr>
        <w:pStyle w:val="xp"/>
        <w:numPr>
          <w:ilvl w:val="0"/>
          <w:numId w:val="12"/>
        </w:numPr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 w:rsidRPr="00DA386C">
        <w:rPr>
          <w:rFonts w:cs="Calibri" w:hint="eastAsia"/>
          <w:color w:val="000000"/>
        </w:rPr>
        <w:t>完成领导交办的其他事务。</w:t>
      </w:r>
    </w:p>
    <w:p w:rsidR="009B1050" w:rsidRDefault="009B1050" w:rsidP="009B1050">
      <w:pPr>
        <w:pStyle w:val="xp"/>
        <w:shd w:val="clear" w:color="auto" w:fill="FFFFFF"/>
        <w:wordWrap w:val="0"/>
        <w:spacing w:before="0" w:beforeAutospacing="0" w:after="0" w:afterAutospacing="0"/>
        <w:ind w:left="840"/>
        <w:rPr>
          <w:rFonts w:cs="Calibri"/>
          <w:color w:val="000000"/>
        </w:rPr>
      </w:pPr>
    </w:p>
    <w:p w:rsidR="009B1050" w:rsidRDefault="009B1050" w:rsidP="009B1050">
      <w:pPr>
        <w:pStyle w:val="xp"/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>
        <w:rPr>
          <w:rFonts w:cs="Calibri" w:hint="eastAsia"/>
          <w:color w:val="000000"/>
        </w:rPr>
        <w:t>作为建筑与设计学院助理：</w:t>
      </w:r>
    </w:p>
    <w:p w:rsidR="001A2D08" w:rsidRPr="00DA386C" w:rsidRDefault="001A2D08" w:rsidP="009B1050">
      <w:pPr>
        <w:pStyle w:val="xp"/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</w:p>
    <w:p w:rsidR="00DA386C" w:rsidRPr="00DA386C" w:rsidRDefault="00DA386C" w:rsidP="009B1050">
      <w:pPr>
        <w:pStyle w:val="xp"/>
        <w:numPr>
          <w:ilvl w:val="0"/>
          <w:numId w:val="25"/>
        </w:numPr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 w:rsidRPr="00DA386C">
        <w:rPr>
          <w:rFonts w:cs="Calibri" w:hint="eastAsia"/>
          <w:color w:val="000000"/>
        </w:rPr>
        <w:t>配合做好建筑学院日常相关工作包括预算管理、年度工作计划、对外接待，教师和学生的沟通协调、重大活动安排等。</w:t>
      </w:r>
    </w:p>
    <w:p w:rsidR="00DA386C" w:rsidRPr="00DA386C" w:rsidRDefault="00DA386C" w:rsidP="009B1050">
      <w:pPr>
        <w:pStyle w:val="xp"/>
        <w:numPr>
          <w:ilvl w:val="0"/>
          <w:numId w:val="25"/>
        </w:numPr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 w:rsidRPr="00DA386C">
        <w:rPr>
          <w:rFonts w:cs="Calibri" w:hint="eastAsia"/>
          <w:color w:val="000000"/>
        </w:rPr>
        <w:t>配合做好学院的机构设置、岗位设置、职员招聘等相关工作。</w:t>
      </w:r>
    </w:p>
    <w:p w:rsidR="00DA386C" w:rsidRPr="00DA386C" w:rsidRDefault="00DA386C" w:rsidP="009B1050">
      <w:pPr>
        <w:pStyle w:val="xp"/>
        <w:numPr>
          <w:ilvl w:val="0"/>
          <w:numId w:val="25"/>
        </w:numPr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 w:rsidRPr="00DA386C">
        <w:rPr>
          <w:rFonts w:cs="Calibri" w:hint="eastAsia"/>
          <w:color w:val="000000"/>
        </w:rPr>
        <w:t>负责院系相关专业的专业申报、专业发展、课程设置、课程安排等各类事务。</w:t>
      </w:r>
    </w:p>
    <w:p w:rsidR="005E7A0D" w:rsidRPr="007F4A2D" w:rsidRDefault="00DA386C" w:rsidP="009B1050">
      <w:pPr>
        <w:pStyle w:val="xp"/>
        <w:numPr>
          <w:ilvl w:val="0"/>
          <w:numId w:val="25"/>
        </w:numPr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 w:rsidRPr="00DA386C">
        <w:rPr>
          <w:rFonts w:cs="Calibri" w:hint="eastAsia"/>
          <w:color w:val="000000"/>
        </w:rPr>
        <w:t>完成领导交办的其他事务。</w:t>
      </w:r>
    </w:p>
    <w:p w:rsidR="007F4A2D" w:rsidRPr="00DA386C" w:rsidRDefault="007F4A2D" w:rsidP="007F4A2D">
      <w:pPr>
        <w:pStyle w:val="a8"/>
        <w:tabs>
          <w:tab w:val="left" w:pos="420"/>
        </w:tabs>
        <w:ind w:left="420" w:firstLineChars="0" w:firstLine="0"/>
        <w:rPr>
          <w:rFonts w:ascii="Times New Roman" w:hAnsi="Times New Roman" w:cs="Times New Roman"/>
          <w:sz w:val="24"/>
          <w:szCs w:val="24"/>
        </w:rPr>
      </w:pPr>
    </w:p>
    <w:p w:rsidR="005E7A0D" w:rsidRDefault="005E7A0D" w:rsidP="005E7A0D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515A66">
        <w:rPr>
          <w:rFonts w:ascii="Times New Roman" w:hAnsi="Times New Roman" w:cs="Times New Roman"/>
          <w:b/>
          <w:sz w:val="24"/>
          <w:szCs w:val="24"/>
          <w:u w:val="single"/>
        </w:rPr>
        <w:t>聘任条件</w:t>
      </w:r>
      <w:r w:rsidRPr="00515A66">
        <w:rPr>
          <w:rFonts w:ascii="Times New Roman" w:hAnsi="Times New Roman" w:cs="Times New Roman"/>
          <w:sz w:val="24"/>
          <w:szCs w:val="24"/>
          <w:u w:val="single"/>
        </w:rPr>
        <w:t>：</w:t>
      </w:r>
    </w:p>
    <w:p w:rsidR="00ED3963" w:rsidRPr="00515A66" w:rsidRDefault="00515A66" w:rsidP="005E7A0D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必备条件：</w:t>
      </w:r>
    </w:p>
    <w:p w:rsidR="005E7A0D" w:rsidRPr="00515A66" w:rsidRDefault="00CB478F" w:rsidP="00814D4F">
      <w:pPr>
        <w:pStyle w:val="xp"/>
        <w:numPr>
          <w:ilvl w:val="0"/>
          <w:numId w:val="23"/>
        </w:numPr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>
        <w:rPr>
          <w:rFonts w:cs="Calibri" w:hint="eastAsia"/>
          <w:color w:val="000000"/>
        </w:rPr>
        <w:t>硕士</w:t>
      </w:r>
      <w:r w:rsidR="005E7A0D" w:rsidRPr="00515A66">
        <w:rPr>
          <w:rFonts w:cs="Calibri"/>
          <w:color w:val="000000"/>
        </w:rPr>
        <w:t>及以上学位，</w:t>
      </w:r>
      <w:r w:rsidR="00622178">
        <w:rPr>
          <w:rFonts w:cs="Calibri" w:hint="eastAsia"/>
          <w:color w:val="000000"/>
        </w:rPr>
        <w:t>美术学、设计艺术学、展览策划类、建筑</w:t>
      </w:r>
      <w:r w:rsidR="005E7A0D" w:rsidRPr="00515A66">
        <w:rPr>
          <w:rFonts w:cs="Calibri" w:hint="eastAsia"/>
          <w:color w:val="000000"/>
        </w:rPr>
        <w:t>等</w:t>
      </w:r>
      <w:r w:rsidR="005E7A0D" w:rsidRPr="00515A66">
        <w:rPr>
          <w:rFonts w:cs="Calibri"/>
          <w:color w:val="000000"/>
        </w:rPr>
        <w:t>相关</w:t>
      </w:r>
      <w:r w:rsidR="005E7A0D" w:rsidRPr="00515A66">
        <w:rPr>
          <w:rFonts w:cs="Calibri" w:hint="eastAsia"/>
          <w:color w:val="000000"/>
        </w:rPr>
        <w:t>专业</w:t>
      </w:r>
      <w:r w:rsidR="005E7A0D" w:rsidRPr="00515A66">
        <w:rPr>
          <w:rFonts w:cs="Calibri"/>
          <w:color w:val="000000"/>
        </w:rPr>
        <w:t xml:space="preserve">； </w:t>
      </w:r>
    </w:p>
    <w:p w:rsidR="005E7A0D" w:rsidRPr="00515A66" w:rsidRDefault="005E7A0D" w:rsidP="00814D4F">
      <w:pPr>
        <w:pStyle w:val="xp"/>
        <w:numPr>
          <w:ilvl w:val="0"/>
          <w:numId w:val="23"/>
        </w:numPr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 w:rsidRPr="00515A66">
        <w:rPr>
          <w:rFonts w:cs="Calibri" w:hint="eastAsia"/>
          <w:color w:val="000000"/>
        </w:rPr>
        <w:t>至少两年</w:t>
      </w:r>
      <w:r w:rsidRPr="00515A66">
        <w:rPr>
          <w:rFonts w:cs="Calibri"/>
          <w:color w:val="000000"/>
        </w:rPr>
        <w:t>相关工作经验；</w:t>
      </w:r>
    </w:p>
    <w:p w:rsidR="005E7A0D" w:rsidRPr="00515A66" w:rsidRDefault="005E7A0D" w:rsidP="00814D4F">
      <w:pPr>
        <w:pStyle w:val="xp"/>
        <w:numPr>
          <w:ilvl w:val="0"/>
          <w:numId w:val="23"/>
        </w:numPr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 w:rsidRPr="00515A66">
        <w:rPr>
          <w:rFonts w:cs="Calibri" w:hint="eastAsia"/>
          <w:color w:val="000000"/>
        </w:rPr>
        <w:t>具备一定</w:t>
      </w:r>
      <w:r w:rsidRPr="00515A66">
        <w:rPr>
          <w:rFonts w:cs="Calibri"/>
          <w:color w:val="000000"/>
        </w:rPr>
        <w:t>英语口语</w:t>
      </w:r>
      <w:r w:rsidRPr="00515A66">
        <w:rPr>
          <w:rFonts w:cs="Calibri" w:hint="eastAsia"/>
          <w:color w:val="000000"/>
        </w:rPr>
        <w:t>基础；</w:t>
      </w:r>
    </w:p>
    <w:p w:rsidR="005E7A0D" w:rsidRPr="00515A66" w:rsidRDefault="005E7A0D" w:rsidP="00814D4F">
      <w:pPr>
        <w:pStyle w:val="xp"/>
        <w:numPr>
          <w:ilvl w:val="0"/>
          <w:numId w:val="23"/>
        </w:numPr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 w:rsidRPr="00515A66">
        <w:rPr>
          <w:rFonts w:cs="Calibri" w:hint="eastAsia"/>
          <w:color w:val="000000"/>
        </w:rPr>
        <w:t>具有良好的服务意识、工作态度和沟通表达能力；</w:t>
      </w:r>
    </w:p>
    <w:p w:rsidR="005E7A0D" w:rsidRPr="00515A66" w:rsidRDefault="005E7A0D" w:rsidP="00814D4F">
      <w:pPr>
        <w:pStyle w:val="xp"/>
        <w:numPr>
          <w:ilvl w:val="0"/>
          <w:numId w:val="23"/>
        </w:numPr>
        <w:shd w:val="clear" w:color="auto" w:fill="FFFFFF"/>
        <w:wordWrap w:val="0"/>
        <w:spacing w:before="0" w:beforeAutospacing="0" w:after="0" w:afterAutospacing="0"/>
        <w:rPr>
          <w:rFonts w:cs="Calibri"/>
          <w:color w:val="000000"/>
        </w:rPr>
      </w:pPr>
      <w:r w:rsidRPr="00515A66">
        <w:rPr>
          <w:rFonts w:cs="Calibri"/>
          <w:color w:val="000000"/>
        </w:rPr>
        <w:t>有海外留学、相关工作背景者优先考虑。</w:t>
      </w:r>
    </w:p>
    <w:p w:rsidR="00B23CAB" w:rsidRPr="005E7A0D" w:rsidRDefault="00B23CAB" w:rsidP="00B23CAB">
      <w:pPr>
        <w:pStyle w:val="a6"/>
        <w:ind w:firstLine="422"/>
        <w:rPr>
          <w:rFonts w:ascii="Arial" w:hAnsi="Arial" w:cs="Arial"/>
          <w:szCs w:val="21"/>
        </w:rPr>
      </w:pPr>
    </w:p>
    <w:p w:rsidR="00B23CAB" w:rsidRDefault="00B23CAB" w:rsidP="00B23CAB">
      <w:pPr>
        <w:pStyle w:val="a6"/>
        <w:ind w:firstLine="422"/>
        <w:rPr>
          <w:rFonts w:ascii="Arial" w:hAnsi="Arial" w:cs="Arial"/>
          <w:szCs w:val="21"/>
        </w:rPr>
      </w:pPr>
    </w:p>
    <w:p w:rsidR="00B23CAB" w:rsidRDefault="00B23CAB" w:rsidP="00B23CAB">
      <w:pPr>
        <w:pStyle w:val="a6"/>
        <w:ind w:firstLine="422"/>
        <w:rPr>
          <w:rFonts w:ascii="Arial" w:hAnsi="Arial" w:cs="Arial"/>
          <w:szCs w:val="21"/>
        </w:rPr>
      </w:pPr>
    </w:p>
    <w:p w:rsidR="00B23CAB" w:rsidRDefault="00B23CAB" w:rsidP="00B23CAB">
      <w:pPr>
        <w:pStyle w:val="a6"/>
        <w:ind w:firstLine="422"/>
        <w:rPr>
          <w:rFonts w:ascii="Arial" w:hAnsi="Arial" w:cs="Arial"/>
          <w:szCs w:val="21"/>
        </w:rPr>
      </w:pPr>
    </w:p>
    <w:p w:rsidR="00B23CAB" w:rsidRPr="001610E8" w:rsidRDefault="00B23CAB" w:rsidP="00B23CAB">
      <w:pPr>
        <w:widowControl/>
        <w:jc w:val="left"/>
        <w:rPr>
          <w:rFonts w:ascii="Arial" w:eastAsia="宋体" w:hAnsi="Arial" w:cs="Arial"/>
          <w:kern w:val="0"/>
          <w:sz w:val="24"/>
          <w:szCs w:val="21"/>
        </w:rPr>
      </w:pPr>
      <w:bookmarkStart w:id="1" w:name="_GoBack"/>
      <w:bookmarkEnd w:id="1"/>
    </w:p>
    <w:sectPr w:rsidR="00B23CAB" w:rsidRPr="001610E8">
      <w:footerReference w:type="default" r:id="rId9"/>
      <w:pgSz w:w="11906" w:h="16838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69" w:rsidRDefault="003F2E69">
      <w:r>
        <w:separator/>
      </w:r>
    </w:p>
  </w:endnote>
  <w:endnote w:type="continuationSeparator" w:id="0">
    <w:p w:rsidR="003F2E69" w:rsidRDefault="003F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36519"/>
    </w:sdtPr>
    <w:sdtEndPr/>
    <w:sdtContent>
      <w:sdt>
        <w:sdtPr>
          <w:id w:val="26136520"/>
        </w:sdtPr>
        <w:sdtEndPr/>
        <w:sdtContent>
          <w:p w:rsidR="00B23CAB" w:rsidRDefault="00B23CAB">
            <w:pPr>
              <w:pStyle w:val="a4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10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10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69" w:rsidRDefault="003F2E69">
      <w:r>
        <w:separator/>
      </w:r>
    </w:p>
  </w:footnote>
  <w:footnote w:type="continuationSeparator" w:id="0">
    <w:p w:rsidR="003F2E69" w:rsidRDefault="003F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49EB"/>
    <w:multiLevelType w:val="hybridMultilevel"/>
    <w:tmpl w:val="0024AC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C596128"/>
    <w:multiLevelType w:val="hybridMultilevel"/>
    <w:tmpl w:val="178EFD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5E1280"/>
    <w:multiLevelType w:val="hybridMultilevel"/>
    <w:tmpl w:val="4C0260F4"/>
    <w:lvl w:ilvl="0" w:tplc="6EC6FA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957C92"/>
    <w:multiLevelType w:val="hybridMultilevel"/>
    <w:tmpl w:val="A1363F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0FD76B3"/>
    <w:multiLevelType w:val="hybridMultilevel"/>
    <w:tmpl w:val="0024AC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50E6B07"/>
    <w:multiLevelType w:val="hybridMultilevel"/>
    <w:tmpl w:val="7200C5DC"/>
    <w:lvl w:ilvl="0" w:tplc="9A9270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E3574A"/>
    <w:multiLevelType w:val="multilevel"/>
    <w:tmpl w:val="15E3574A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7949C7"/>
    <w:multiLevelType w:val="hybridMultilevel"/>
    <w:tmpl w:val="319EC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3073F1"/>
    <w:multiLevelType w:val="multilevel"/>
    <w:tmpl w:val="243073F1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A57478"/>
    <w:multiLevelType w:val="multilevel"/>
    <w:tmpl w:val="25A5747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840E40"/>
    <w:multiLevelType w:val="multilevel"/>
    <w:tmpl w:val="28840E40"/>
    <w:lvl w:ilvl="0">
      <w:start w:val="1"/>
      <w:numFmt w:val="decimal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5D68BA"/>
    <w:multiLevelType w:val="hybridMultilevel"/>
    <w:tmpl w:val="FC0291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062EE3"/>
    <w:multiLevelType w:val="hybridMultilevel"/>
    <w:tmpl w:val="5930D952"/>
    <w:lvl w:ilvl="0" w:tplc="FFCCE2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502841"/>
    <w:multiLevelType w:val="hybridMultilevel"/>
    <w:tmpl w:val="11880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86D6270"/>
    <w:multiLevelType w:val="hybridMultilevel"/>
    <w:tmpl w:val="52505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0D31765"/>
    <w:multiLevelType w:val="hybridMultilevel"/>
    <w:tmpl w:val="0024AC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A9FE8A6"/>
    <w:multiLevelType w:val="singleLevel"/>
    <w:tmpl w:val="5A9FE8A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5ACD300A"/>
    <w:multiLevelType w:val="hybridMultilevel"/>
    <w:tmpl w:val="060C5886"/>
    <w:lvl w:ilvl="0" w:tplc="9A9270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ED265B9"/>
    <w:multiLevelType w:val="multilevel"/>
    <w:tmpl w:val="5ED265B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790C55"/>
    <w:multiLevelType w:val="hybridMultilevel"/>
    <w:tmpl w:val="97784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31D0C76"/>
    <w:multiLevelType w:val="multilevel"/>
    <w:tmpl w:val="631D0C7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50F4397"/>
    <w:multiLevelType w:val="multilevel"/>
    <w:tmpl w:val="650F43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7B00CA1"/>
    <w:multiLevelType w:val="hybridMultilevel"/>
    <w:tmpl w:val="3F6C7DF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79F86C8C"/>
    <w:multiLevelType w:val="hybridMultilevel"/>
    <w:tmpl w:val="0122D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EC6427A"/>
    <w:multiLevelType w:val="hybridMultilevel"/>
    <w:tmpl w:val="272E79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9"/>
  </w:num>
  <w:num w:numId="5">
    <w:abstractNumId w:val="20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24"/>
  </w:num>
  <w:num w:numId="11">
    <w:abstractNumId w:val="0"/>
  </w:num>
  <w:num w:numId="12">
    <w:abstractNumId w:val="15"/>
  </w:num>
  <w:num w:numId="13">
    <w:abstractNumId w:val="13"/>
  </w:num>
  <w:num w:numId="14">
    <w:abstractNumId w:val="12"/>
  </w:num>
  <w:num w:numId="15">
    <w:abstractNumId w:val="19"/>
  </w:num>
  <w:num w:numId="16">
    <w:abstractNumId w:val="14"/>
  </w:num>
  <w:num w:numId="17">
    <w:abstractNumId w:val="17"/>
  </w:num>
  <w:num w:numId="18">
    <w:abstractNumId w:val="5"/>
  </w:num>
  <w:num w:numId="19">
    <w:abstractNumId w:val="1"/>
  </w:num>
  <w:num w:numId="20">
    <w:abstractNumId w:val="7"/>
  </w:num>
  <w:num w:numId="21">
    <w:abstractNumId w:val="2"/>
  </w:num>
  <w:num w:numId="22">
    <w:abstractNumId w:val="23"/>
  </w:num>
  <w:num w:numId="23">
    <w:abstractNumId w:val="3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2D"/>
    <w:rsid w:val="00000D4B"/>
    <w:rsid w:val="0001436C"/>
    <w:rsid w:val="000451EA"/>
    <w:rsid w:val="00050905"/>
    <w:rsid w:val="00067949"/>
    <w:rsid w:val="000A4854"/>
    <w:rsid w:val="000C1B91"/>
    <w:rsid w:val="000C613E"/>
    <w:rsid w:val="000C7A2D"/>
    <w:rsid w:val="000D06E1"/>
    <w:rsid w:val="000F080C"/>
    <w:rsid w:val="001610E8"/>
    <w:rsid w:val="001710D7"/>
    <w:rsid w:val="00177A6A"/>
    <w:rsid w:val="0019203C"/>
    <w:rsid w:val="0019732A"/>
    <w:rsid w:val="001A2D08"/>
    <w:rsid w:val="001B05C4"/>
    <w:rsid w:val="0021610A"/>
    <w:rsid w:val="00220F6F"/>
    <w:rsid w:val="00251505"/>
    <w:rsid w:val="002A42F2"/>
    <w:rsid w:val="002C5C6C"/>
    <w:rsid w:val="002E4EDB"/>
    <w:rsid w:val="00352F7D"/>
    <w:rsid w:val="00366F34"/>
    <w:rsid w:val="0037422B"/>
    <w:rsid w:val="00385BEB"/>
    <w:rsid w:val="003A2E87"/>
    <w:rsid w:val="003B5A40"/>
    <w:rsid w:val="003C320B"/>
    <w:rsid w:val="003C4ACA"/>
    <w:rsid w:val="003D7651"/>
    <w:rsid w:val="003E3825"/>
    <w:rsid w:val="003F0BC5"/>
    <w:rsid w:val="003F2E69"/>
    <w:rsid w:val="00411488"/>
    <w:rsid w:val="00415C85"/>
    <w:rsid w:val="00445FC9"/>
    <w:rsid w:val="00453791"/>
    <w:rsid w:val="00491402"/>
    <w:rsid w:val="004A6E50"/>
    <w:rsid w:val="004A7D62"/>
    <w:rsid w:val="004B1937"/>
    <w:rsid w:val="004F0F78"/>
    <w:rsid w:val="00515A66"/>
    <w:rsid w:val="00534453"/>
    <w:rsid w:val="005368B3"/>
    <w:rsid w:val="00536D05"/>
    <w:rsid w:val="00544FAD"/>
    <w:rsid w:val="0056274B"/>
    <w:rsid w:val="005628D9"/>
    <w:rsid w:val="005849A6"/>
    <w:rsid w:val="005918F9"/>
    <w:rsid w:val="005B3F87"/>
    <w:rsid w:val="005C6C89"/>
    <w:rsid w:val="005D73D1"/>
    <w:rsid w:val="005E7A0D"/>
    <w:rsid w:val="005F774C"/>
    <w:rsid w:val="006021AE"/>
    <w:rsid w:val="00604332"/>
    <w:rsid w:val="00622178"/>
    <w:rsid w:val="00641066"/>
    <w:rsid w:val="00660329"/>
    <w:rsid w:val="00671666"/>
    <w:rsid w:val="00673D0A"/>
    <w:rsid w:val="00674F3C"/>
    <w:rsid w:val="006777C7"/>
    <w:rsid w:val="006A30D4"/>
    <w:rsid w:val="006A4EA9"/>
    <w:rsid w:val="006B47F5"/>
    <w:rsid w:val="006C2090"/>
    <w:rsid w:val="006D55D1"/>
    <w:rsid w:val="006E6739"/>
    <w:rsid w:val="006E6782"/>
    <w:rsid w:val="006F3B92"/>
    <w:rsid w:val="00702533"/>
    <w:rsid w:val="0070523E"/>
    <w:rsid w:val="00716BFA"/>
    <w:rsid w:val="00737FE7"/>
    <w:rsid w:val="0079287C"/>
    <w:rsid w:val="00795888"/>
    <w:rsid w:val="00797C2C"/>
    <w:rsid w:val="007B0434"/>
    <w:rsid w:val="007C09EC"/>
    <w:rsid w:val="007D3927"/>
    <w:rsid w:val="007E384A"/>
    <w:rsid w:val="007E75A7"/>
    <w:rsid w:val="007F20F7"/>
    <w:rsid w:val="007F3348"/>
    <w:rsid w:val="007F4A2D"/>
    <w:rsid w:val="007F64D6"/>
    <w:rsid w:val="0080683F"/>
    <w:rsid w:val="0080698B"/>
    <w:rsid w:val="00814D4F"/>
    <w:rsid w:val="008319CF"/>
    <w:rsid w:val="00835CFC"/>
    <w:rsid w:val="00865385"/>
    <w:rsid w:val="00880B2B"/>
    <w:rsid w:val="008F3675"/>
    <w:rsid w:val="00912F16"/>
    <w:rsid w:val="00952A73"/>
    <w:rsid w:val="00974665"/>
    <w:rsid w:val="009A5822"/>
    <w:rsid w:val="009B1050"/>
    <w:rsid w:val="009D2635"/>
    <w:rsid w:val="009F2388"/>
    <w:rsid w:val="00A25ABA"/>
    <w:rsid w:val="00A472FE"/>
    <w:rsid w:val="00A7060C"/>
    <w:rsid w:val="00A867C8"/>
    <w:rsid w:val="00A87413"/>
    <w:rsid w:val="00A92864"/>
    <w:rsid w:val="00A94A7A"/>
    <w:rsid w:val="00AC3448"/>
    <w:rsid w:val="00AC5C73"/>
    <w:rsid w:val="00AF47A8"/>
    <w:rsid w:val="00B132D6"/>
    <w:rsid w:val="00B23CAB"/>
    <w:rsid w:val="00B26459"/>
    <w:rsid w:val="00B26707"/>
    <w:rsid w:val="00B30A1F"/>
    <w:rsid w:val="00B41455"/>
    <w:rsid w:val="00B55148"/>
    <w:rsid w:val="00B75C46"/>
    <w:rsid w:val="00B91DC6"/>
    <w:rsid w:val="00BD4029"/>
    <w:rsid w:val="00BD63E7"/>
    <w:rsid w:val="00BF0D37"/>
    <w:rsid w:val="00C03576"/>
    <w:rsid w:val="00C039E6"/>
    <w:rsid w:val="00C040F5"/>
    <w:rsid w:val="00C11287"/>
    <w:rsid w:val="00C32FA4"/>
    <w:rsid w:val="00C35119"/>
    <w:rsid w:val="00C36966"/>
    <w:rsid w:val="00C36CAF"/>
    <w:rsid w:val="00C52BCF"/>
    <w:rsid w:val="00C73511"/>
    <w:rsid w:val="00C85AD5"/>
    <w:rsid w:val="00C877DE"/>
    <w:rsid w:val="00CB3B59"/>
    <w:rsid w:val="00CB478F"/>
    <w:rsid w:val="00CB6277"/>
    <w:rsid w:val="00CD4F38"/>
    <w:rsid w:val="00CE27CB"/>
    <w:rsid w:val="00CE5B7D"/>
    <w:rsid w:val="00D40E19"/>
    <w:rsid w:val="00D51603"/>
    <w:rsid w:val="00D83F27"/>
    <w:rsid w:val="00DA386C"/>
    <w:rsid w:val="00DE78FB"/>
    <w:rsid w:val="00E02AD4"/>
    <w:rsid w:val="00E07091"/>
    <w:rsid w:val="00E14E23"/>
    <w:rsid w:val="00E41161"/>
    <w:rsid w:val="00E43EB2"/>
    <w:rsid w:val="00E53179"/>
    <w:rsid w:val="00E532A6"/>
    <w:rsid w:val="00E85078"/>
    <w:rsid w:val="00EA0941"/>
    <w:rsid w:val="00EA3759"/>
    <w:rsid w:val="00EC6FF4"/>
    <w:rsid w:val="00EC7B25"/>
    <w:rsid w:val="00ED3963"/>
    <w:rsid w:val="00ED679D"/>
    <w:rsid w:val="00F00D21"/>
    <w:rsid w:val="00F5376A"/>
    <w:rsid w:val="00F96F04"/>
    <w:rsid w:val="00FA54DD"/>
    <w:rsid w:val="00FC41AE"/>
    <w:rsid w:val="094F2C6D"/>
    <w:rsid w:val="0AFC4436"/>
    <w:rsid w:val="127D6E10"/>
    <w:rsid w:val="71D02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1E55A7F-39D8-4DCD-8254-8E96D92E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xp">
    <w:name w:val="x_p"/>
    <w:basedOn w:val="a"/>
    <w:rsid w:val="00B23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43"/>
    <customShpInfo spid="_x0000_s1048"/>
    <customShpInfo spid="_x0000_s1042"/>
    <customShpInfo spid="_x0000_s1063"/>
    <customShpInfo spid="_x0000_s1045"/>
    <customShpInfo spid="_x0000_s1052"/>
    <customShpInfo spid="_x0000_s1040"/>
    <customShpInfo spid="_x0000_s1062"/>
    <customShpInfo spid="_x0000_s1033"/>
    <customShpInfo spid="_x0000_s1056"/>
    <customShpInfo spid="_x0000_s1058"/>
    <customShpInfo spid="_x0000_s1060"/>
    <customShpInfo spid="_x0000_s1061"/>
    <customShpInfo spid="_x0000_s1059"/>
    <customShpInfo spid="_x0000_s1064"/>
    <customShpInfo spid="_x0000_s1051"/>
    <customShpInfo spid="_x0000_s1047"/>
    <customShpInfo spid="_x0000_s1046"/>
    <customShpInfo spid="_x0000_s1057"/>
    <customShpInfo spid="_x0000_s1028"/>
    <customShpInfo spid="_x0000_s1029"/>
    <customShpInfo spid="_x0000_s1049"/>
    <customShpInfo spid="_x0000_s1054"/>
    <customShpInfo spid="_x0000_s1035"/>
    <customShpInfo spid="_x0000_s1030"/>
    <customShpInfo spid="_x0000_s1053"/>
    <customShpInfo spid="_x0000_s1055"/>
    <customShpInfo spid="_x0000_s1031"/>
    <customShpInfo spid="_x0000_s1034"/>
    <customShpInfo spid="_x0000_s1044"/>
    <customShpInfo spid="_x0000_s1036"/>
    <customShpInfo spid="_x0000_s1037"/>
    <customShpInfo spid="_x0000_s1041"/>
    <customShpInfo spid="_x0000_s1050"/>
    <customShpInfo spid="_x0000_s1039"/>
    <customShpInfo spid="_x0000_s1038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FD54A-0A12-4186-AEA6-B1C8F21A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wku</cp:lastModifiedBy>
  <cp:revision>3</cp:revision>
  <cp:lastPrinted>2018-03-09T07:32:00Z</cp:lastPrinted>
  <dcterms:created xsi:type="dcterms:W3CDTF">2018-05-22T06:35:00Z</dcterms:created>
  <dcterms:modified xsi:type="dcterms:W3CDTF">2018-05-22T06:35:00Z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