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3C9A42" w14:textId="77777777" w:rsidR="004F7B3E" w:rsidRDefault="004F7B3E" w:rsidP="004F7B3E">
      <w:pPr>
        <w:widowControl/>
        <w:spacing w:after="200" w:line="276" w:lineRule="auto"/>
        <w:jc w:val="center"/>
        <w:rPr>
          <w:rFonts w:ascii="Arial" w:eastAsia="Arial Unicode MS" w:hAnsi="Arial" w:cs="Arial" w:hint="eastAsia"/>
          <w:b/>
          <w:color w:val="003056"/>
          <w:spacing w:val="-12"/>
          <w:kern w:val="0"/>
          <w:sz w:val="32"/>
          <w:szCs w:val="32"/>
          <w:lang w:bidi="th-TH"/>
        </w:rPr>
      </w:pPr>
      <w:r>
        <w:rPr>
          <w:rFonts w:ascii="Arial" w:eastAsia="宋体" w:hAnsi="Arial" w:cs="Arial"/>
          <w:b/>
          <w:noProof/>
          <w:color w:val="003056"/>
          <w:spacing w:val="-12"/>
          <w:sz w:val="32"/>
          <w:szCs w:val="32"/>
        </w:rPr>
        <w:drawing>
          <wp:inline distT="0" distB="0" distL="0" distR="0" wp14:anchorId="3EBDCBC4" wp14:editId="123F036F">
            <wp:extent cx="1643449" cy="1425232"/>
            <wp:effectExtent l="0" t="0" r="0" b="381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WENZHOU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851" cy="1434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6BF2D" w14:textId="77777777" w:rsidR="000C1B91" w:rsidRDefault="000C1B91" w:rsidP="004F7B3E">
      <w:pPr>
        <w:widowControl/>
        <w:spacing w:after="200" w:line="276" w:lineRule="auto"/>
        <w:jc w:val="center"/>
        <w:rPr>
          <w:rFonts w:ascii="Arial" w:eastAsia="Arial Unicode MS" w:hAnsi="Arial" w:cs="Arial" w:hint="eastAsia"/>
          <w:b/>
          <w:color w:val="003056"/>
          <w:spacing w:val="-12"/>
          <w:kern w:val="0"/>
          <w:sz w:val="32"/>
          <w:szCs w:val="32"/>
          <w:lang w:bidi="th-TH"/>
        </w:rPr>
      </w:pPr>
      <w:r w:rsidRPr="000C1B91">
        <w:rPr>
          <w:rFonts w:ascii="Arial" w:eastAsia="Arial Unicode MS" w:hAnsi="Arial" w:cs="Arial"/>
          <w:b/>
          <w:color w:val="003056"/>
          <w:spacing w:val="-12"/>
          <w:kern w:val="0"/>
          <w:sz w:val="32"/>
          <w:szCs w:val="32"/>
          <w:lang w:bidi="th-TH"/>
        </w:rPr>
        <w:t>Job Description</w:t>
      </w:r>
      <w:r w:rsidR="00CB3B59" w:rsidRPr="00CB3B59">
        <w:rPr>
          <w:rFonts w:ascii="Arial" w:eastAsia="Arial Unicode MS" w:hAnsi="Arial" w:cs="Arial"/>
          <w:b/>
          <w:color w:val="003056"/>
          <w:spacing w:val="-12"/>
          <w:kern w:val="0"/>
          <w:sz w:val="32"/>
          <w:szCs w:val="32"/>
          <w:lang w:bidi="th-TH"/>
        </w:rPr>
        <w:t xml:space="preserve"> </w:t>
      </w:r>
      <w:r w:rsidRPr="000C1B91">
        <w:rPr>
          <w:rFonts w:ascii="Arial" w:eastAsia="Arial Unicode MS" w:hAnsi="Arial" w:cs="Arial"/>
          <w:b/>
          <w:color w:val="003056"/>
          <w:spacing w:val="-12"/>
          <w:kern w:val="0"/>
          <w:sz w:val="32"/>
          <w:szCs w:val="32"/>
          <w:lang w:bidi="th-TH"/>
        </w:rPr>
        <w:t>–</w:t>
      </w:r>
      <w:r w:rsidR="00CB3B59" w:rsidRPr="00CB3B59">
        <w:rPr>
          <w:rFonts w:ascii="Arial" w:eastAsia="Arial Unicode MS" w:hAnsi="Arial" w:cs="Arial"/>
          <w:b/>
          <w:color w:val="003056"/>
          <w:spacing w:val="-12"/>
          <w:kern w:val="0"/>
          <w:sz w:val="32"/>
          <w:szCs w:val="32"/>
          <w:lang w:bidi="th-TH"/>
        </w:rPr>
        <w:t xml:space="preserve"> </w:t>
      </w:r>
      <w:r w:rsidR="006A71CF">
        <w:rPr>
          <w:rFonts w:ascii="Arial" w:eastAsia="Arial Unicode MS" w:hAnsi="Arial" w:cs="Arial" w:hint="eastAsia"/>
          <w:b/>
          <w:color w:val="003056"/>
          <w:spacing w:val="-12"/>
          <w:kern w:val="0"/>
          <w:sz w:val="32"/>
          <w:szCs w:val="32"/>
          <w:lang w:bidi="th-TH"/>
        </w:rPr>
        <w:t>Compensation &amp; Benefits</w:t>
      </w:r>
      <w:r w:rsidR="00E35465">
        <w:rPr>
          <w:rFonts w:ascii="Arial" w:eastAsia="Arial Unicode MS" w:hAnsi="Arial" w:cs="Arial" w:hint="eastAsia"/>
          <w:b/>
          <w:color w:val="003056"/>
          <w:spacing w:val="-12"/>
          <w:kern w:val="0"/>
          <w:sz w:val="32"/>
          <w:szCs w:val="32"/>
          <w:lang w:bidi="th-TH"/>
        </w:rPr>
        <w:t xml:space="preserve"> Specialist</w:t>
      </w:r>
    </w:p>
    <w:p w14:paraId="3C10FC16" w14:textId="77777777" w:rsidR="004F7B3E" w:rsidRPr="004F7B3E" w:rsidRDefault="004F7B3E" w:rsidP="004F7B3E">
      <w:pPr>
        <w:shd w:val="clear" w:color="auto" w:fill="FFFFFF"/>
        <w:spacing w:after="300"/>
        <w:textAlignment w:val="baseline"/>
        <w:rPr>
          <w:rFonts w:ascii="Arial" w:eastAsia="Arial Unicode MS" w:hAnsi="Arial" w:cs="Arial"/>
          <w:color w:val="808080" w:themeColor="background1" w:themeShade="80"/>
          <w:sz w:val="24"/>
          <w:szCs w:val="21"/>
        </w:rPr>
      </w:pPr>
      <w:r w:rsidRPr="004F7B3E">
        <w:rPr>
          <w:rFonts w:ascii="Arial" w:eastAsia="宋体" w:hAnsi="Arial" w:cs="Arial"/>
          <w:noProof/>
          <w:color w:val="808080" w:themeColor="background1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BC252A" wp14:editId="38EAA130">
                <wp:simplePos x="0" y="0"/>
                <wp:positionH relativeFrom="column">
                  <wp:posOffset>-51435</wp:posOffset>
                </wp:positionH>
                <wp:positionV relativeFrom="paragraph">
                  <wp:posOffset>194310</wp:posOffset>
                </wp:positionV>
                <wp:extent cx="5372100" cy="0"/>
                <wp:effectExtent l="0" t="0" r="19050" b="19050"/>
                <wp:wrapNone/>
                <wp:docPr id="6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FCD974" id="直接连接符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05pt,15.3pt" to="418.95pt,15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" strokecolor="#4579b8 [3044]"/>
            </w:pict>
          </mc:Fallback>
        </mc:AlternateContent>
      </w:r>
      <w:r w:rsidRPr="004F7B3E">
        <w:rPr>
          <w:rFonts w:ascii="Arial" w:eastAsia="宋体" w:hAnsi="Arial" w:cs="Arial"/>
          <w:color w:val="808080" w:themeColor="background1" w:themeShade="80"/>
          <w:sz w:val="24"/>
          <w:szCs w:val="24"/>
        </w:rPr>
        <w:t>Department:</w:t>
      </w:r>
      <w:r w:rsidRPr="004F7B3E">
        <w:rPr>
          <w:color w:val="808080" w:themeColor="background1" w:themeShade="80"/>
        </w:rPr>
        <w:t xml:space="preserve"> </w:t>
      </w:r>
      <w:r w:rsidRPr="004F7B3E">
        <w:rPr>
          <w:rFonts w:ascii="Arial" w:eastAsia="Arial Unicode MS" w:hAnsi="Arial" w:cs="Arial" w:hint="eastAsia"/>
          <w:color w:val="808080" w:themeColor="background1" w:themeShade="80"/>
          <w:kern w:val="0"/>
          <w:sz w:val="24"/>
          <w:szCs w:val="21"/>
        </w:rPr>
        <w:t>H</w:t>
      </w:r>
      <w:r>
        <w:rPr>
          <w:rFonts w:ascii="Arial" w:eastAsia="Arial Unicode MS" w:hAnsi="Arial" w:cs="Arial" w:hint="eastAsia"/>
          <w:color w:val="808080" w:themeColor="background1" w:themeShade="80"/>
          <w:kern w:val="0"/>
          <w:sz w:val="24"/>
          <w:szCs w:val="21"/>
        </w:rPr>
        <w:t xml:space="preserve">uman Resources Office      </w:t>
      </w:r>
      <w:r w:rsidRPr="004F7B3E">
        <w:rPr>
          <w:rFonts w:ascii="Arial" w:eastAsia="Arial Unicode MS" w:hAnsi="Arial" w:cs="Arial" w:hint="eastAsia"/>
          <w:color w:val="808080" w:themeColor="background1" w:themeShade="80"/>
          <w:kern w:val="0"/>
          <w:sz w:val="24"/>
          <w:szCs w:val="21"/>
        </w:rPr>
        <w:t xml:space="preserve">   </w:t>
      </w:r>
      <w:r w:rsidRPr="004F7B3E">
        <w:rPr>
          <w:rFonts w:ascii="Arial" w:eastAsia="Arial Unicode MS" w:hAnsi="Arial" w:cs="Arial"/>
          <w:color w:val="808080" w:themeColor="background1" w:themeShade="80"/>
          <w:sz w:val="24"/>
          <w:szCs w:val="21"/>
        </w:rPr>
        <w:t>Report to</w:t>
      </w:r>
      <w:r w:rsidRPr="004F7B3E">
        <w:rPr>
          <w:rFonts w:ascii="Arial" w:eastAsia="Arial Unicode MS" w:hAnsi="Arial" w:cs="Arial" w:hint="eastAsia"/>
          <w:color w:val="808080" w:themeColor="background1" w:themeShade="80"/>
          <w:kern w:val="0"/>
          <w:sz w:val="24"/>
          <w:szCs w:val="21"/>
        </w:rPr>
        <w:t xml:space="preserve"> </w:t>
      </w:r>
      <w:r w:rsidRPr="004F7B3E">
        <w:rPr>
          <w:rFonts w:ascii="Arial" w:eastAsia="Arial Unicode MS" w:hAnsi="Arial" w:cs="Arial"/>
          <w:color w:val="808080" w:themeColor="background1" w:themeShade="80"/>
          <w:kern w:val="0"/>
          <w:sz w:val="24"/>
          <w:szCs w:val="21"/>
        </w:rPr>
        <w:t>Director</w:t>
      </w:r>
      <w:r w:rsidRPr="004F7B3E">
        <w:rPr>
          <w:rFonts w:ascii="Arial" w:eastAsia="Arial Unicode MS" w:hAnsi="Arial" w:cs="Arial" w:hint="eastAsia"/>
          <w:color w:val="808080" w:themeColor="background1" w:themeShade="80"/>
          <w:kern w:val="0"/>
          <w:sz w:val="24"/>
          <w:szCs w:val="21"/>
        </w:rPr>
        <w:t xml:space="preserve"> of HR Office</w:t>
      </w:r>
    </w:p>
    <w:p w14:paraId="72A3B08E" w14:textId="77777777" w:rsidR="004F7B3E" w:rsidRDefault="004F7B3E" w:rsidP="004F7B3E">
      <w:pPr>
        <w:rPr>
          <w:rFonts w:ascii="Arial" w:eastAsia="宋体" w:hAnsi="Arial" w:cs="Arial" w:hint="eastAsia"/>
          <w:b/>
          <w:color w:val="4D4D4D"/>
          <w:sz w:val="24"/>
          <w:szCs w:val="24"/>
          <w:u w:val="single"/>
        </w:rPr>
      </w:pPr>
      <w:r w:rsidRPr="004F7B3E">
        <w:rPr>
          <w:rFonts w:ascii="Arial" w:eastAsia="宋体" w:hAnsi="Arial" w:cs="Arial" w:hint="eastAsia"/>
          <w:b/>
          <w:color w:val="4D4D4D"/>
          <w:sz w:val="24"/>
          <w:szCs w:val="24"/>
          <w:u w:val="single"/>
        </w:rPr>
        <w:t>Position Summary</w:t>
      </w:r>
    </w:p>
    <w:p w14:paraId="0CB92C41" w14:textId="77777777" w:rsidR="004F7B3E" w:rsidRPr="004F7B3E" w:rsidRDefault="004F7B3E" w:rsidP="004F7B3E">
      <w:pPr>
        <w:rPr>
          <w:rFonts w:ascii="Arial" w:eastAsia="宋体" w:hAnsi="Arial" w:cs="Arial"/>
          <w:b/>
          <w:color w:val="4D4D4D"/>
          <w:sz w:val="24"/>
          <w:szCs w:val="24"/>
          <w:u w:val="single"/>
        </w:rPr>
      </w:pPr>
    </w:p>
    <w:p w14:paraId="36E3660C" w14:textId="77777777" w:rsidR="00CB3B59" w:rsidRPr="004F7B3E" w:rsidRDefault="00E35465" w:rsidP="004F7B3E">
      <w:pPr>
        <w:widowControl/>
        <w:numPr>
          <w:ilvl w:val="0"/>
          <w:numId w:val="13"/>
        </w:numPr>
        <w:autoSpaceDE w:val="0"/>
        <w:autoSpaceDN w:val="0"/>
        <w:adjustRightInd w:val="0"/>
        <w:contextualSpacing/>
        <w:jc w:val="left"/>
        <w:rPr>
          <w:rFonts w:ascii="Arial" w:eastAsia="Arial Unicode MS" w:hAnsi="Arial" w:cs="Arial"/>
          <w:color w:val="000000"/>
          <w:kern w:val="0"/>
          <w:sz w:val="22"/>
        </w:rPr>
      </w:pPr>
      <w:r w:rsidRPr="004F7B3E">
        <w:rPr>
          <w:rFonts w:ascii="Arial" w:eastAsia="Arial Unicode MS" w:hAnsi="Arial" w:cs="Arial" w:hint="eastAsia"/>
          <w:color w:val="000000"/>
          <w:kern w:val="0"/>
          <w:sz w:val="22"/>
        </w:rPr>
        <w:t>Administers</w:t>
      </w:r>
      <w:r w:rsidR="005A0057" w:rsidRPr="004F7B3E">
        <w:rPr>
          <w:rFonts w:ascii="Arial" w:eastAsia="Arial Unicode MS" w:hAnsi="Arial" w:cs="Arial" w:hint="eastAsia"/>
          <w:color w:val="000000"/>
          <w:kern w:val="0"/>
          <w:sz w:val="22"/>
        </w:rPr>
        <w:t xml:space="preserve"> benefits operation for foreign employees</w:t>
      </w:r>
      <w:r w:rsidRPr="004F7B3E">
        <w:rPr>
          <w:rFonts w:ascii="Arial" w:eastAsia="Arial Unicode MS" w:hAnsi="Arial" w:cs="Arial" w:hint="eastAsia"/>
          <w:color w:val="000000"/>
          <w:kern w:val="0"/>
          <w:sz w:val="22"/>
        </w:rPr>
        <w:t>.</w:t>
      </w:r>
    </w:p>
    <w:p w14:paraId="4CCEA92F" w14:textId="77777777" w:rsidR="005A0057" w:rsidRPr="004F7B3E" w:rsidRDefault="005A0057" w:rsidP="004F7B3E">
      <w:pPr>
        <w:widowControl/>
        <w:numPr>
          <w:ilvl w:val="0"/>
          <w:numId w:val="13"/>
        </w:numPr>
        <w:autoSpaceDE w:val="0"/>
        <w:autoSpaceDN w:val="0"/>
        <w:adjustRightInd w:val="0"/>
        <w:contextualSpacing/>
        <w:jc w:val="left"/>
        <w:rPr>
          <w:rFonts w:ascii="Arial" w:eastAsia="Arial Unicode MS" w:hAnsi="Arial" w:cs="Arial"/>
          <w:color w:val="000000"/>
          <w:kern w:val="0"/>
          <w:sz w:val="22"/>
        </w:rPr>
      </w:pPr>
      <w:r w:rsidRPr="004F7B3E">
        <w:rPr>
          <w:rFonts w:ascii="Arial" w:eastAsia="Arial Unicode MS" w:hAnsi="Arial" w:cs="Arial"/>
          <w:color w:val="000000"/>
          <w:kern w:val="0"/>
          <w:sz w:val="22"/>
        </w:rPr>
        <w:t>Administers</w:t>
      </w:r>
      <w:r w:rsidRPr="004F7B3E">
        <w:rPr>
          <w:rFonts w:ascii="Arial" w:eastAsia="Arial Unicode MS" w:hAnsi="Arial" w:cs="Arial" w:hint="eastAsia"/>
          <w:color w:val="000000"/>
          <w:kern w:val="0"/>
          <w:sz w:val="22"/>
        </w:rPr>
        <w:t xml:space="preserve"> social insurance and other benefits operation for Chinese employees</w:t>
      </w:r>
      <w:r w:rsidRPr="004F7B3E">
        <w:rPr>
          <w:rFonts w:ascii="Arial" w:eastAsia="Arial Unicode MS" w:hAnsi="Arial" w:cs="Arial"/>
          <w:color w:val="000000"/>
          <w:kern w:val="0"/>
          <w:sz w:val="22"/>
        </w:rPr>
        <w:t xml:space="preserve">. </w:t>
      </w:r>
    </w:p>
    <w:p w14:paraId="2F3D4D36" w14:textId="77777777" w:rsidR="00CB3B59" w:rsidRPr="004F7B3E" w:rsidRDefault="00CB3B59" w:rsidP="004F7B3E">
      <w:pPr>
        <w:widowControl/>
        <w:numPr>
          <w:ilvl w:val="0"/>
          <w:numId w:val="13"/>
        </w:numPr>
        <w:autoSpaceDE w:val="0"/>
        <w:autoSpaceDN w:val="0"/>
        <w:adjustRightInd w:val="0"/>
        <w:contextualSpacing/>
        <w:jc w:val="left"/>
        <w:rPr>
          <w:rFonts w:ascii="Arial" w:eastAsia="Arial Unicode MS" w:hAnsi="Arial" w:cs="Arial"/>
          <w:color w:val="000000"/>
          <w:kern w:val="0"/>
          <w:sz w:val="22"/>
        </w:rPr>
      </w:pPr>
      <w:r w:rsidRPr="004F7B3E">
        <w:rPr>
          <w:rFonts w:ascii="Arial" w:eastAsia="Arial Unicode MS" w:hAnsi="Arial" w:cs="Arial"/>
          <w:color w:val="000000"/>
          <w:kern w:val="0"/>
          <w:sz w:val="22"/>
        </w:rPr>
        <w:t xml:space="preserve">Administers </w:t>
      </w:r>
      <w:r w:rsidR="00D04AE6" w:rsidRPr="004F7B3E">
        <w:rPr>
          <w:rFonts w:ascii="Arial" w:eastAsia="Arial Unicode MS" w:hAnsi="Arial" w:cs="Arial" w:hint="eastAsia"/>
          <w:color w:val="000000"/>
          <w:kern w:val="0"/>
          <w:sz w:val="22"/>
        </w:rPr>
        <w:t xml:space="preserve">regular payroll </w:t>
      </w:r>
      <w:r w:rsidR="00D04AE6" w:rsidRPr="004F7B3E">
        <w:rPr>
          <w:rFonts w:ascii="Arial" w:eastAsia="Arial Unicode MS" w:hAnsi="Arial" w:cs="Arial"/>
          <w:color w:val="000000"/>
          <w:kern w:val="0"/>
          <w:sz w:val="22"/>
        </w:rPr>
        <w:t xml:space="preserve">tabulation, verifying </w:t>
      </w:r>
      <w:r w:rsidR="00D04AE6" w:rsidRPr="004F7B3E">
        <w:rPr>
          <w:rFonts w:ascii="Arial" w:eastAsia="Arial Unicode MS" w:hAnsi="Arial" w:cs="Arial" w:hint="eastAsia"/>
          <w:color w:val="000000"/>
          <w:kern w:val="0"/>
          <w:sz w:val="22"/>
        </w:rPr>
        <w:t xml:space="preserve">and </w:t>
      </w:r>
      <w:r w:rsidR="005A0057" w:rsidRPr="004F7B3E">
        <w:rPr>
          <w:rFonts w:ascii="Arial" w:eastAsia="Arial Unicode MS" w:hAnsi="Arial" w:cs="Arial" w:hint="eastAsia"/>
          <w:color w:val="000000"/>
          <w:kern w:val="0"/>
          <w:sz w:val="22"/>
        </w:rPr>
        <w:t xml:space="preserve">tax </w:t>
      </w:r>
      <w:r w:rsidR="00D04AE6" w:rsidRPr="004F7B3E">
        <w:rPr>
          <w:rFonts w:ascii="Arial" w:eastAsia="Arial Unicode MS" w:hAnsi="Arial" w:cs="Arial" w:hint="eastAsia"/>
          <w:color w:val="000000"/>
          <w:kern w:val="0"/>
          <w:sz w:val="22"/>
        </w:rPr>
        <w:t>declaration</w:t>
      </w:r>
      <w:r w:rsidRPr="004F7B3E">
        <w:rPr>
          <w:rFonts w:ascii="Arial" w:eastAsia="Arial Unicode MS" w:hAnsi="Arial" w:cs="Arial"/>
          <w:color w:val="000000"/>
          <w:kern w:val="0"/>
          <w:sz w:val="22"/>
        </w:rPr>
        <w:t>.</w:t>
      </w:r>
    </w:p>
    <w:p w14:paraId="5DC7E1FD" w14:textId="77777777" w:rsidR="005A0057" w:rsidRPr="004F7B3E" w:rsidRDefault="005A0057" w:rsidP="004F7B3E">
      <w:pPr>
        <w:widowControl/>
        <w:numPr>
          <w:ilvl w:val="0"/>
          <w:numId w:val="13"/>
        </w:numPr>
        <w:autoSpaceDE w:val="0"/>
        <w:autoSpaceDN w:val="0"/>
        <w:adjustRightInd w:val="0"/>
        <w:contextualSpacing/>
        <w:jc w:val="left"/>
        <w:rPr>
          <w:rFonts w:ascii="Arial" w:eastAsia="Arial Unicode MS" w:hAnsi="Arial" w:cs="Arial"/>
          <w:color w:val="000000"/>
          <w:kern w:val="0"/>
          <w:sz w:val="22"/>
        </w:rPr>
      </w:pPr>
      <w:r w:rsidRPr="004F7B3E">
        <w:rPr>
          <w:rFonts w:ascii="Arial" w:eastAsia="Arial Unicode MS" w:hAnsi="Arial" w:cs="Arial" w:hint="eastAsia"/>
          <w:color w:val="000000"/>
          <w:kern w:val="0"/>
          <w:sz w:val="22"/>
        </w:rPr>
        <w:t>Assists benefits improvement and exploration.</w:t>
      </w:r>
    </w:p>
    <w:p w14:paraId="58358ACA" w14:textId="77777777" w:rsidR="00CB3B59" w:rsidRPr="004F7B3E" w:rsidRDefault="00CB3B59" w:rsidP="004F7B3E">
      <w:pPr>
        <w:widowControl/>
        <w:numPr>
          <w:ilvl w:val="0"/>
          <w:numId w:val="13"/>
        </w:numPr>
        <w:autoSpaceDE w:val="0"/>
        <w:autoSpaceDN w:val="0"/>
        <w:adjustRightInd w:val="0"/>
        <w:contextualSpacing/>
        <w:jc w:val="left"/>
        <w:rPr>
          <w:rFonts w:ascii="Arial" w:eastAsia="Arial Unicode MS" w:hAnsi="Arial" w:cs="Arial"/>
          <w:color w:val="000000"/>
          <w:kern w:val="0"/>
          <w:sz w:val="22"/>
        </w:rPr>
      </w:pPr>
      <w:r w:rsidRPr="004F7B3E">
        <w:rPr>
          <w:rFonts w:ascii="Arial" w:eastAsia="Arial Unicode MS" w:hAnsi="Arial" w:cs="Arial"/>
          <w:color w:val="000000"/>
          <w:kern w:val="0"/>
          <w:sz w:val="22"/>
        </w:rPr>
        <w:t xml:space="preserve">Assists </w:t>
      </w:r>
      <w:r w:rsidR="00D04AE6" w:rsidRPr="004F7B3E">
        <w:rPr>
          <w:rFonts w:ascii="Arial" w:eastAsia="Arial Unicode MS" w:hAnsi="Arial" w:cs="Arial" w:hint="eastAsia"/>
          <w:color w:val="000000"/>
          <w:kern w:val="0"/>
          <w:sz w:val="22"/>
        </w:rPr>
        <w:t xml:space="preserve">compensation </w:t>
      </w:r>
      <w:r w:rsidR="005A0057" w:rsidRPr="004F7B3E">
        <w:rPr>
          <w:rFonts w:ascii="Arial" w:eastAsia="Arial Unicode MS" w:hAnsi="Arial" w:cs="Arial" w:hint="eastAsia"/>
          <w:color w:val="000000"/>
          <w:kern w:val="0"/>
          <w:sz w:val="22"/>
        </w:rPr>
        <w:t>system</w:t>
      </w:r>
      <w:r w:rsidR="00D04AE6" w:rsidRPr="004F7B3E">
        <w:rPr>
          <w:rFonts w:ascii="Arial" w:eastAsia="Arial Unicode MS" w:hAnsi="Arial" w:cs="Arial" w:hint="eastAsia"/>
          <w:color w:val="000000"/>
          <w:kern w:val="0"/>
          <w:sz w:val="22"/>
        </w:rPr>
        <w:t xml:space="preserve"> improvement.</w:t>
      </w:r>
    </w:p>
    <w:p w14:paraId="191A4618" w14:textId="77777777" w:rsidR="00CB3B59" w:rsidRPr="004F7B3E" w:rsidRDefault="00D04AE6" w:rsidP="004F7B3E">
      <w:pPr>
        <w:widowControl/>
        <w:numPr>
          <w:ilvl w:val="0"/>
          <w:numId w:val="13"/>
        </w:numPr>
        <w:autoSpaceDE w:val="0"/>
        <w:autoSpaceDN w:val="0"/>
        <w:adjustRightInd w:val="0"/>
        <w:contextualSpacing/>
        <w:jc w:val="left"/>
        <w:rPr>
          <w:rFonts w:ascii="Arial" w:eastAsia="Arial Unicode MS" w:hAnsi="Arial" w:cs="Arial"/>
          <w:color w:val="000000"/>
          <w:kern w:val="0"/>
          <w:sz w:val="22"/>
        </w:rPr>
      </w:pPr>
      <w:r w:rsidRPr="004F7B3E">
        <w:rPr>
          <w:rFonts w:ascii="Arial" w:eastAsia="Arial Unicode MS" w:hAnsi="Arial" w:cs="Arial" w:hint="eastAsia"/>
          <w:color w:val="000000"/>
          <w:kern w:val="0"/>
          <w:sz w:val="22"/>
        </w:rPr>
        <w:t>Assists other department tasks when demanded</w:t>
      </w:r>
      <w:r w:rsidR="00CB3B59" w:rsidRPr="004F7B3E">
        <w:rPr>
          <w:rFonts w:ascii="Arial" w:eastAsia="Arial Unicode MS" w:hAnsi="Arial" w:cs="Arial"/>
          <w:color w:val="000000"/>
          <w:kern w:val="0"/>
          <w:sz w:val="22"/>
        </w:rPr>
        <w:t>.</w:t>
      </w:r>
    </w:p>
    <w:p w14:paraId="1FFFD0FA" w14:textId="77777777" w:rsidR="00CB3B59" w:rsidRPr="00CB3B59" w:rsidRDefault="00CB3B59" w:rsidP="00036A76">
      <w:pPr>
        <w:widowControl/>
        <w:autoSpaceDE w:val="0"/>
        <w:autoSpaceDN w:val="0"/>
        <w:adjustRightInd w:val="0"/>
        <w:contextualSpacing/>
        <w:jc w:val="left"/>
        <w:rPr>
          <w:rFonts w:ascii="Arial" w:eastAsia="Arial Unicode MS" w:hAnsi="Arial" w:cs="Arial"/>
          <w:color w:val="000000"/>
          <w:kern w:val="0"/>
          <w:szCs w:val="21"/>
        </w:rPr>
      </w:pPr>
    </w:p>
    <w:p w14:paraId="3400BA86" w14:textId="77777777" w:rsidR="004F7B3E" w:rsidRDefault="004F7B3E" w:rsidP="004F7B3E">
      <w:pPr>
        <w:pStyle w:val="NoSpacing"/>
        <w:rPr>
          <w:rFonts w:ascii="Arial" w:eastAsia="宋体" w:hAnsi="Arial" w:cs="Arial" w:hint="eastAsia"/>
          <w:b/>
          <w:color w:val="4D4D4D"/>
          <w:kern w:val="0"/>
          <w:sz w:val="24"/>
          <w:szCs w:val="24"/>
          <w:u w:val="single"/>
        </w:rPr>
      </w:pPr>
      <w:r w:rsidRPr="00936BE6"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  <w:t>Qualification</w:t>
      </w:r>
    </w:p>
    <w:p w14:paraId="1B0066E5" w14:textId="77777777" w:rsidR="004F7B3E" w:rsidRDefault="004F7B3E" w:rsidP="004F7B3E">
      <w:pPr>
        <w:pStyle w:val="NoSpacing"/>
        <w:rPr>
          <w:rFonts w:ascii="Arial" w:eastAsia="宋体" w:hAnsi="Arial" w:cs="Arial" w:hint="eastAsia"/>
          <w:b/>
          <w:color w:val="4D4D4D"/>
          <w:kern w:val="0"/>
          <w:sz w:val="24"/>
          <w:szCs w:val="24"/>
          <w:u w:val="single"/>
        </w:rPr>
      </w:pPr>
    </w:p>
    <w:p w14:paraId="79782C37" w14:textId="77777777" w:rsidR="00CB3B59" w:rsidRPr="004F7B3E" w:rsidRDefault="00CB3B59" w:rsidP="004F7B3E">
      <w:pPr>
        <w:widowControl/>
        <w:autoSpaceDE w:val="0"/>
        <w:autoSpaceDN w:val="0"/>
        <w:adjustRightInd w:val="0"/>
        <w:jc w:val="left"/>
        <w:rPr>
          <w:rFonts w:ascii="Arial" w:eastAsia="Arial Unicode MS" w:hAnsi="Arial" w:cs="Arial"/>
          <w:bCs/>
          <w:color w:val="000000"/>
          <w:kern w:val="44"/>
          <w:sz w:val="22"/>
          <w:u w:val="single"/>
        </w:rPr>
      </w:pPr>
      <w:r w:rsidRPr="004F7B3E">
        <w:rPr>
          <w:rFonts w:ascii="Arial" w:eastAsia="Arial Unicode MS" w:hAnsi="Arial" w:cs="Arial"/>
          <w:bCs/>
          <w:color w:val="000000"/>
          <w:kern w:val="44"/>
          <w:sz w:val="22"/>
          <w:u w:val="single"/>
        </w:rPr>
        <w:t>Required Qualification</w:t>
      </w:r>
    </w:p>
    <w:p w14:paraId="12452FB2" w14:textId="77777777" w:rsidR="00CB3B59" w:rsidRPr="004F7B3E" w:rsidRDefault="00CB3B59" w:rsidP="004F7B3E">
      <w:pPr>
        <w:widowControl/>
        <w:numPr>
          <w:ilvl w:val="0"/>
          <w:numId w:val="14"/>
        </w:numPr>
        <w:autoSpaceDE w:val="0"/>
        <w:autoSpaceDN w:val="0"/>
        <w:adjustRightInd w:val="0"/>
        <w:contextualSpacing/>
        <w:jc w:val="left"/>
        <w:rPr>
          <w:rFonts w:ascii="Arial" w:eastAsia="Arial Unicode MS" w:hAnsi="Arial" w:cs="Arial"/>
          <w:color w:val="000000"/>
          <w:kern w:val="0"/>
          <w:sz w:val="22"/>
        </w:rPr>
      </w:pPr>
      <w:r w:rsidRPr="004F7B3E">
        <w:rPr>
          <w:rFonts w:ascii="Arial" w:eastAsia="Arial Unicode MS" w:hAnsi="Arial" w:cs="Arial"/>
          <w:color w:val="000000"/>
          <w:kern w:val="0"/>
          <w:sz w:val="22"/>
        </w:rPr>
        <w:t xml:space="preserve">Master’s degree </w:t>
      </w:r>
      <w:r w:rsidR="00D04AE6" w:rsidRPr="004F7B3E">
        <w:rPr>
          <w:rFonts w:ascii="Arial" w:eastAsia="Arial Unicode MS" w:hAnsi="Arial" w:cs="Arial" w:hint="eastAsia"/>
          <w:color w:val="000000"/>
          <w:kern w:val="0"/>
          <w:sz w:val="22"/>
        </w:rPr>
        <w:t xml:space="preserve">(or above) </w:t>
      </w:r>
      <w:r w:rsidRPr="004F7B3E">
        <w:rPr>
          <w:rFonts w:ascii="Arial" w:eastAsia="Arial Unicode MS" w:hAnsi="Arial" w:cs="Arial"/>
          <w:color w:val="000000"/>
          <w:kern w:val="0"/>
          <w:sz w:val="22"/>
        </w:rPr>
        <w:t xml:space="preserve">from </w:t>
      </w:r>
      <w:r w:rsidR="005A0057" w:rsidRPr="004F7B3E">
        <w:rPr>
          <w:rFonts w:ascii="Arial" w:eastAsia="Arial Unicode MS" w:hAnsi="Arial" w:cs="Arial" w:hint="eastAsia"/>
          <w:color w:val="000000"/>
          <w:kern w:val="0"/>
          <w:sz w:val="22"/>
        </w:rPr>
        <w:t>Human Resources or Accounting</w:t>
      </w:r>
      <w:r w:rsidR="00D04AE6" w:rsidRPr="004F7B3E">
        <w:rPr>
          <w:rFonts w:ascii="Arial" w:eastAsia="Arial Unicode MS" w:hAnsi="Arial" w:cs="Arial" w:hint="eastAsia"/>
          <w:color w:val="000000"/>
          <w:kern w:val="0"/>
          <w:sz w:val="22"/>
        </w:rPr>
        <w:t xml:space="preserve"> relative majors</w:t>
      </w:r>
      <w:r w:rsidR="00D04AE6" w:rsidRPr="004F7B3E">
        <w:rPr>
          <w:rFonts w:ascii="Arial" w:eastAsia="Arial Unicode MS" w:hAnsi="Arial" w:cs="Arial"/>
          <w:color w:val="000000"/>
          <w:kern w:val="0"/>
          <w:sz w:val="22"/>
        </w:rPr>
        <w:t>.</w:t>
      </w:r>
    </w:p>
    <w:p w14:paraId="034380EE" w14:textId="77777777" w:rsidR="00CB3B59" w:rsidRPr="004F7B3E" w:rsidRDefault="00CB3B59" w:rsidP="004F7B3E">
      <w:pPr>
        <w:widowControl/>
        <w:numPr>
          <w:ilvl w:val="0"/>
          <w:numId w:val="14"/>
        </w:numPr>
        <w:autoSpaceDE w:val="0"/>
        <w:autoSpaceDN w:val="0"/>
        <w:adjustRightInd w:val="0"/>
        <w:contextualSpacing/>
        <w:jc w:val="left"/>
        <w:rPr>
          <w:rFonts w:ascii="Arial" w:eastAsia="Arial Unicode MS" w:hAnsi="Arial" w:cs="Arial"/>
          <w:color w:val="000000"/>
          <w:kern w:val="0"/>
          <w:sz w:val="22"/>
        </w:rPr>
      </w:pPr>
      <w:r w:rsidRPr="004F7B3E">
        <w:rPr>
          <w:rFonts w:ascii="Arial" w:eastAsia="Arial Unicode MS" w:hAnsi="Arial" w:cs="Arial"/>
          <w:color w:val="000000"/>
          <w:kern w:val="0"/>
          <w:sz w:val="22"/>
        </w:rPr>
        <w:t xml:space="preserve">Two years </w:t>
      </w:r>
      <w:r w:rsidR="00D04AE6" w:rsidRPr="004F7B3E">
        <w:rPr>
          <w:rFonts w:ascii="Arial" w:eastAsia="Arial Unicode MS" w:hAnsi="Arial" w:cs="Arial" w:hint="eastAsia"/>
          <w:color w:val="000000"/>
          <w:kern w:val="0"/>
          <w:sz w:val="22"/>
        </w:rPr>
        <w:t xml:space="preserve">(or more) </w:t>
      </w:r>
      <w:r w:rsidRPr="004F7B3E">
        <w:rPr>
          <w:rFonts w:ascii="Arial" w:eastAsia="Arial Unicode MS" w:hAnsi="Arial" w:cs="Arial"/>
          <w:color w:val="000000"/>
          <w:kern w:val="0"/>
          <w:sz w:val="22"/>
        </w:rPr>
        <w:t>of professional</w:t>
      </w:r>
      <w:r w:rsidR="00D04AE6" w:rsidRPr="004F7B3E">
        <w:rPr>
          <w:rFonts w:ascii="Arial" w:eastAsia="Arial Unicode MS" w:hAnsi="Arial" w:cs="Arial" w:hint="eastAsia"/>
          <w:color w:val="000000"/>
          <w:kern w:val="0"/>
          <w:sz w:val="22"/>
        </w:rPr>
        <w:t xml:space="preserve"> work experience in relative areas.</w:t>
      </w:r>
    </w:p>
    <w:p w14:paraId="4FB5E5F4" w14:textId="77777777" w:rsidR="005A0057" w:rsidRPr="004F7B3E" w:rsidRDefault="005A0057" w:rsidP="004F7B3E">
      <w:pPr>
        <w:widowControl/>
        <w:numPr>
          <w:ilvl w:val="0"/>
          <w:numId w:val="14"/>
        </w:numPr>
        <w:autoSpaceDE w:val="0"/>
        <w:autoSpaceDN w:val="0"/>
        <w:adjustRightInd w:val="0"/>
        <w:contextualSpacing/>
        <w:jc w:val="left"/>
        <w:rPr>
          <w:rFonts w:ascii="Arial" w:eastAsia="Arial Unicode MS" w:hAnsi="Arial" w:cs="Arial"/>
          <w:color w:val="000000"/>
          <w:kern w:val="0"/>
          <w:sz w:val="22"/>
        </w:rPr>
      </w:pPr>
      <w:r w:rsidRPr="004F7B3E">
        <w:rPr>
          <w:rFonts w:ascii="Arial" w:eastAsia="Arial Unicode MS" w:hAnsi="Arial" w:cs="Arial" w:hint="eastAsia"/>
          <w:color w:val="000000"/>
          <w:kern w:val="0"/>
          <w:sz w:val="22"/>
        </w:rPr>
        <w:t>Excellent oral and writing English.</w:t>
      </w:r>
    </w:p>
    <w:p w14:paraId="1043A407" w14:textId="77777777" w:rsidR="00CB3B59" w:rsidRPr="004F7B3E" w:rsidRDefault="00D04AE6" w:rsidP="004F7B3E">
      <w:pPr>
        <w:widowControl/>
        <w:numPr>
          <w:ilvl w:val="0"/>
          <w:numId w:val="14"/>
        </w:numPr>
        <w:autoSpaceDE w:val="0"/>
        <w:autoSpaceDN w:val="0"/>
        <w:adjustRightInd w:val="0"/>
        <w:contextualSpacing/>
        <w:jc w:val="left"/>
        <w:rPr>
          <w:rFonts w:ascii="Arial" w:eastAsia="Arial Unicode MS" w:hAnsi="Arial" w:cs="Arial"/>
          <w:color w:val="000000"/>
          <w:kern w:val="0"/>
          <w:sz w:val="22"/>
        </w:rPr>
      </w:pPr>
      <w:r w:rsidRPr="004F7B3E">
        <w:rPr>
          <w:rFonts w:ascii="Arial" w:eastAsia="Arial Unicode MS" w:hAnsi="Arial" w:cs="Arial" w:hint="eastAsia"/>
          <w:color w:val="000000"/>
          <w:kern w:val="0"/>
          <w:sz w:val="22"/>
        </w:rPr>
        <w:t>Honest, careful and diligent.</w:t>
      </w:r>
    </w:p>
    <w:p w14:paraId="0DF8579E" w14:textId="77777777" w:rsidR="00CB3B59" w:rsidRPr="004F7B3E" w:rsidRDefault="004F7B3E" w:rsidP="004F7B3E">
      <w:pPr>
        <w:widowControl/>
        <w:tabs>
          <w:tab w:val="left" w:pos="2820"/>
        </w:tabs>
        <w:autoSpaceDE w:val="0"/>
        <w:autoSpaceDN w:val="0"/>
        <w:adjustRightInd w:val="0"/>
        <w:jc w:val="left"/>
        <w:rPr>
          <w:rFonts w:ascii="Arial" w:eastAsia="Arial Unicode MS" w:hAnsi="Arial" w:cs="Arial" w:hint="eastAsia"/>
          <w:bCs/>
          <w:color w:val="000000"/>
          <w:kern w:val="44"/>
          <w:sz w:val="22"/>
          <w:u w:val="single"/>
        </w:rPr>
      </w:pPr>
      <w:r>
        <w:rPr>
          <w:rFonts w:ascii="Arial" w:eastAsia="Arial Unicode MS" w:hAnsi="Arial" w:cs="Arial"/>
          <w:bCs/>
          <w:color w:val="000000"/>
          <w:kern w:val="44"/>
          <w:sz w:val="22"/>
          <w:u w:val="single"/>
        </w:rPr>
        <w:t>Preferred Qualificat</w:t>
      </w:r>
      <w:r>
        <w:rPr>
          <w:rFonts w:ascii="Arial" w:eastAsia="Arial Unicode MS" w:hAnsi="Arial" w:cs="Arial" w:hint="eastAsia"/>
          <w:bCs/>
          <w:color w:val="000000"/>
          <w:kern w:val="44"/>
          <w:sz w:val="22"/>
          <w:u w:val="single"/>
        </w:rPr>
        <w:t>ion</w:t>
      </w:r>
    </w:p>
    <w:p w14:paraId="0B460F49" w14:textId="77777777" w:rsidR="005A0057" w:rsidRPr="004F7B3E" w:rsidRDefault="0098135D" w:rsidP="004F7B3E">
      <w:pPr>
        <w:widowControl/>
        <w:numPr>
          <w:ilvl w:val="0"/>
          <w:numId w:val="14"/>
        </w:numPr>
        <w:autoSpaceDE w:val="0"/>
        <w:autoSpaceDN w:val="0"/>
        <w:adjustRightInd w:val="0"/>
        <w:contextualSpacing/>
        <w:jc w:val="left"/>
        <w:rPr>
          <w:rFonts w:ascii="Arial" w:eastAsia="Arial Unicode MS" w:hAnsi="Arial" w:cs="Arial"/>
          <w:color w:val="000000"/>
          <w:kern w:val="0"/>
          <w:sz w:val="22"/>
        </w:rPr>
      </w:pPr>
      <w:r w:rsidRPr="004F7B3E">
        <w:rPr>
          <w:rFonts w:ascii="Arial" w:eastAsia="Arial Unicode MS" w:hAnsi="Arial" w:cs="Arial" w:hint="eastAsia"/>
          <w:color w:val="000000"/>
          <w:kern w:val="0"/>
          <w:sz w:val="22"/>
        </w:rPr>
        <w:t xml:space="preserve">Relative work experience in foreign company, </w:t>
      </w:r>
      <w:r w:rsidRPr="004F7B3E">
        <w:rPr>
          <w:rFonts w:ascii="Arial" w:eastAsia="Arial Unicode MS" w:hAnsi="Arial" w:cs="Arial"/>
          <w:color w:val="000000"/>
          <w:kern w:val="0"/>
          <w:sz w:val="22"/>
        </w:rPr>
        <w:t>familiar</w:t>
      </w:r>
      <w:r w:rsidRPr="004F7B3E">
        <w:rPr>
          <w:rFonts w:ascii="Arial" w:eastAsia="Arial Unicode MS" w:hAnsi="Arial" w:cs="Arial" w:hint="eastAsia"/>
          <w:color w:val="000000"/>
          <w:kern w:val="0"/>
          <w:sz w:val="22"/>
        </w:rPr>
        <w:t xml:space="preserve"> with compensation and benefits for foreign employees.</w:t>
      </w:r>
    </w:p>
    <w:p w14:paraId="19C5108E" w14:textId="77777777" w:rsidR="00CB3B59" w:rsidRPr="004F7B3E" w:rsidRDefault="001F153E" w:rsidP="004F7B3E">
      <w:pPr>
        <w:widowControl/>
        <w:numPr>
          <w:ilvl w:val="0"/>
          <w:numId w:val="14"/>
        </w:numPr>
        <w:autoSpaceDE w:val="0"/>
        <w:autoSpaceDN w:val="0"/>
        <w:adjustRightInd w:val="0"/>
        <w:contextualSpacing/>
        <w:jc w:val="left"/>
        <w:rPr>
          <w:rFonts w:ascii="Arial" w:eastAsia="Arial Unicode MS" w:hAnsi="Arial" w:cs="Arial"/>
          <w:color w:val="000000"/>
          <w:kern w:val="0"/>
          <w:sz w:val="22"/>
        </w:rPr>
      </w:pPr>
      <w:r w:rsidRPr="004F7B3E">
        <w:rPr>
          <w:rFonts w:ascii="Arial" w:eastAsia="Arial Unicode MS" w:hAnsi="Arial" w:cs="Arial" w:hint="eastAsia"/>
          <w:color w:val="000000"/>
          <w:kern w:val="0"/>
          <w:sz w:val="22"/>
        </w:rPr>
        <w:t>Oversea education background.</w:t>
      </w:r>
    </w:p>
    <w:p w14:paraId="3818D16E" w14:textId="77777777" w:rsidR="005A0057" w:rsidRPr="00CB3B59" w:rsidRDefault="005A0057" w:rsidP="00036A76">
      <w:pPr>
        <w:widowControl/>
        <w:autoSpaceDE w:val="0"/>
        <w:autoSpaceDN w:val="0"/>
        <w:adjustRightInd w:val="0"/>
        <w:contextualSpacing/>
        <w:jc w:val="left"/>
        <w:rPr>
          <w:rFonts w:ascii="Arial" w:eastAsia="Arial Unicode MS" w:hAnsi="Arial" w:cs="Arial"/>
          <w:color w:val="000000"/>
          <w:kern w:val="0"/>
          <w:szCs w:val="21"/>
        </w:rPr>
      </w:pPr>
    </w:p>
    <w:p w14:paraId="2B274B7E" w14:textId="77777777" w:rsidR="004F7B3E" w:rsidRDefault="004F7B3E" w:rsidP="00036A76">
      <w:pPr>
        <w:widowControl/>
        <w:jc w:val="center"/>
        <w:rPr>
          <w:rFonts w:ascii="Arial" w:eastAsia="Arial Unicode MS" w:hAnsi="Arial" w:cs="Arial" w:hint="eastAsia"/>
          <w:b/>
          <w:color w:val="003056"/>
          <w:spacing w:val="-12"/>
          <w:kern w:val="0"/>
          <w:sz w:val="32"/>
          <w:szCs w:val="32"/>
          <w:lang w:bidi="th-TH"/>
        </w:rPr>
      </w:pPr>
    </w:p>
    <w:p w14:paraId="1D87F525" w14:textId="77777777" w:rsidR="00CB3B59" w:rsidRDefault="003D7651" w:rsidP="00036A76">
      <w:pPr>
        <w:widowControl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bookmarkStart w:id="0" w:name="_GoBack"/>
      <w:bookmarkEnd w:id="0"/>
      <w:r>
        <w:rPr>
          <w:rFonts w:ascii="Arial" w:eastAsia="Arial Unicode MS" w:hAnsi="Arial" w:cs="Arial" w:hint="eastAsia"/>
          <w:b/>
          <w:color w:val="003056"/>
          <w:spacing w:val="-12"/>
          <w:kern w:val="0"/>
          <w:sz w:val="32"/>
          <w:szCs w:val="32"/>
          <w:lang w:bidi="th-TH"/>
        </w:rPr>
        <w:t>岗位书</w:t>
      </w:r>
      <w:r>
        <w:rPr>
          <w:rFonts w:ascii="Arial" w:eastAsia="Arial Unicode MS" w:hAnsi="Arial" w:cs="Arial" w:hint="eastAsia"/>
          <w:b/>
          <w:color w:val="003056"/>
          <w:spacing w:val="-12"/>
          <w:kern w:val="0"/>
          <w:sz w:val="32"/>
          <w:szCs w:val="32"/>
          <w:lang w:bidi="th-TH"/>
        </w:rPr>
        <w:t xml:space="preserve"> </w:t>
      </w:r>
      <w:r w:rsidR="00A61785">
        <w:rPr>
          <w:rFonts w:ascii="Arial" w:eastAsia="Arial Unicode MS" w:hAnsi="Arial" w:cs="Arial"/>
          <w:b/>
          <w:color w:val="003056"/>
          <w:spacing w:val="-12"/>
          <w:kern w:val="0"/>
          <w:sz w:val="32"/>
          <w:szCs w:val="32"/>
          <w:lang w:bidi="th-TH"/>
        </w:rPr>
        <w:t>–</w:t>
      </w:r>
      <w:r>
        <w:rPr>
          <w:rFonts w:ascii="Arial" w:eastAsia="Arial Unicode MS" w:hAnsi="Arial" w:cs="Arial" w:hint="eastAsia"/>
          <w:b/>
          <w:color w:val="003056"/>
          <w:spacing w:val="-12"/>
          <w:kern w:val="0"/>
          <w:sz w:val="32"/>
          <w:szCs w:val="32"/>
          <w:lang w:bidi="th-TH"/>
        </w:rPr>
        <w:t xml:space="preserve"> </w:t>
      </w:r>
      <w:r w:rsidR="00913A2F">
        <w:rPr>
          <w:rFonts w:ascii="Arial" w:eastAsia="Arial Unicode MS" w:hAnsi="Arial" w:cs="Arial" w:hint="eastAsia"/>
          <w:b/>
          <w:color w:val="003056"/>
          <w:spacing w:val="-12"/>
          <w:kern w:val="0"/>
          <w:sz w:val="32"/>
          <w:szCs w:val="32"/>
          <w:lang w:bidi="th-TH"/>
        </w:rPr>
        <w:t>薪酬福利</w:t>
      </w:r>
      <w:r w:rsidR="00A61785">
        <w:rPr>
          <w:rFonts w:ascii="Arial" w:eastAsia="Arial Unicode MS" w:hAnsi="Arial" w:cs="Arial" w:hint="eastAsia"/>
          <w:b/>
          <w:color w:val="003056"/>
          <w:spacing w:val="-12"/>
          <w:kern w:val="0"/>
          <w:sz w:val="32"/>
          <w:szCs w:val="32"/>
          <w:lang w:bidi="th-TH"/>
        </w:rPr>
        <w:t>专员</w:t>
      </w:r>
    </w:p>
    <w:p w14:paraId="03D45427" w14:textId="77777777" w:rsidR="00CB3B59" w:rsidRPr="003D7651" w:rsidRDefault="00A61785" w:rsidP="001B05C4">
      <w:pPr>
        <w:widowControl/>
        <w:shd w:val="clear" w:color="auto" w:fill="FFFFFF"/>
        <w:spacing w:after="300" w:line="276" w:lineRule="auto"/>
        <w:jc w:val="center"/>
        <w:textAlignment w:val="baseline"/>
        <w:rPr>
          <w:rFonts w:ascii="Times New Roman" w:eastAsia="宋体" w:hAnsi="Times New Roman" w:cs="Times New Roman"/>
          <w:color w:val="000000"/>
          <w:kern w:val="0"/>
          <w:sz w:val="24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部门：人力资源部</w:t>
      </w:r>
      <w:r w:rsidR="003D7651" w:rsidRPr="003D7651"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 xml:space="preserve">             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 xml:space="preserve">                         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汇报：人力资源部主任</w:t>
      </w:r>
    </w:p>
    <w:p w14:paraId="03AD0921" w14:textId="77777777" w:rsidR="00CB3B59" w:rsidRPr="00CB3B59" w:rsidRDefault="00CB3B59" w:rsidP="001B05C4">
      <w:pPr>
        <w:keepNext/>
        <w:keepLines/>
        <w:widowControl/>
        <w:spacing w:before="40"/>
        <w:jc w:val="left"/>
        <w:rPr>
          <w:rFonts w:ascii="Times New Roman" w:eastAsia="宋体" w:hAnsi="Times New Roman" w:cs="Times New Roman"/>
          <w:b/>
          <w:iCs/>
          <w:color w:val="000000"/>
          <w:kern w:val="0"/>
          <w:szCs w:val="21"/>
        </w:rPr>
      </w:pPr>
      <w:r w:rsidRPr="00CB3B59">
        <w:rPr>
          <w:rFonts w:ascii="Times New Roman" w:eastAsia="宋体" w:hAnsi="Times New Roman" w:cs="Times New Roman"/>
          <w:b/>
          <w:bCs/>
          <w:iCs/>
          <w:color w:val="000000"/>
          <w:kern w:val="0"/>
          <w:szCs w:val="21"/>
        </w:rPr>
        <w:t>岗位职责</w:t>
      </w:r>
      <w:r w:rsidRPr="00CB3B59">
        <w:rPr>
          <w:rFonts w:ascii="Times New Roman" w:eastAsia="宋体" w:hAnsi="Times New Roman" w:cs="Times New Roman"/>
          <w:b/>
          <w:iCs/>
          <w:color w:val="000000"/>
          <w:kern w:val="0"/>
          <w:szCs w:val="21"/>
        </w:rPr>
        <w:t>：</w:t>
      </w:r>
    </w:p>
    <w:p w14:paraId="2043E9DE" w14:textId="77777777" w:rsidR="00913A2F" w:rsidRDefault="00D941A3" w:rsidP="001B05C4">
      <w:pPr>
        <w:widowControl/>
        <w:numPr>
          <w:ilvl w:val="0"/>
          <w:numId w:val="7"/>
        </w:numPr>
        <w:autoSpaceDE w:val="0"/>
        <w:autoSpaceDN w:val="0"/>
        <w:adjustRightInd w:val="0"/>
        <w:contextualSpacing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负责</w:t>
      </w:r>
      <w:r w:rsidR="00913A2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外方员工的福利操作；</w:t>
      </w:r>
    </w:p>
    <w:p w14:paraId="686FA9EF" w14:textId="77777777" w:rsidR="00913A2F" w:rsidRDefault="00913A2F" w:rsidP="001B05C4">
      <w:pPr>
        <w:widowControl/>
        <w:numPr>
          <w:ilvl w:val="0"/>
          <w:numId w:val="7"/>
        </w:numPr>
        <w:autoSpaceDE w:val="0"/>
        <w:autoSpaceDN w:val="0"/>
        <w:adjustRightInd w:val="0"/>
        <w:contextualSpacing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负责中方员工的五险一金等相关手续</w:t>
      </w:r>
      <w:r w:rsidR="002414D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办理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；</w:t>
      </w:r>
    </w:p>
    <w:p w14:paraId="1ED7302F" w14:textId="77777777" w:rsidR="00913A2F" w:rsidRPr="00CB3B59" w:rsidRDefault="00913A2F" w:rsidP="00913A2F">
      <w:pPr>
        <w:widowControl/>
        <w:numPr>
          <w:ilvl w:val="0"/>
          <w:numId w:val="7"/>
        </w:numPr>
        <w:autoSpaceDE w:val="0"/>
        <w:autoSpaceDN w:val="0"/>
        <w:adjustRightInd w:val="0"/>
        <w:contextualSpacing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B3B59">
        <w:rPr>
          <w:rFonts w:ascii="Times New Roman" w:eastAsia="宋体" w:hAnsi="Times New Roman" w:cs="Times New Roman"/>
          <w:color w:val="000000"/>
          <w:kern w:val="0"/>
          <w:szCs w:val="21"/>
        </w:rPr>
        <w:t>负责</w:t>
      </w:r>
      <w:r w:rsidR="002414D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员工薪资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常规性制表、核对、报税工作；</w:t>
      </w:r>
    </w:p>
    <w:p w14:paraId="4060464D" w14:textId="77777777" w:rsidR="00913A2F" w:rsidRPr="00CB3B59" w:rsidRDefault="00913A2F" w:rsidP="001B05C4">
      <w:pPr>
        <w:widowControl/>
        <w:numPr>
          <w:ilvl w:val="0"/>
          <w:numId w:val="7"/>
        </w:numPr>
        <w:autoSpaceDE w:val="0"/>
        <w:autoSpaceDN w:val="0"/>
        <w:adjustRightInd w:val="0"/>
        <w:contextualSpacing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协助改善福利政策，开拓福利项目；</w:t>
      </w:r>
    </w:p>
    <w:p w14:paraId="4875DFE6" w14:textId="77777777" w:rsidR="00CB3B59" w:rsidRPr="00CB3B59" w:rsidRDefault="00CB3B59" w:rsidP="001B05C4">
      <w:pPr>
        <w:widowControl/>
        <w:numPr>
          <w:ilvl w:val="0"/>
          <w:numId w:val="7"/>
        </w:numPr>
        <w:autoSpaceDE w:val="0"/>
        <w:autoSpaceDN w:val="0"/>
        <w:adjustRightInd w:val="0"/>
        <w:contextualSpacing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B3B59">
        <w:rPr>
          <w:rFonts w:ascii="Times New Roman" w:eastAsia="宋体" w:hAnsi="Times New Roman" w:cs="Times New Roman"/>
          <w:color w:val="000000"/>
          <w:kern w:val="0"/>
          <w:szCs w:val="21"/>
        </w:rPr>
        <w:t>协助</w:t>
      </w:r>
      <w:r w:rsidR="00913A2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改善</w:t>
      </w:r>
      <w:r w:rsidR="00D941A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薪酬</w:t>
      </w:r>
      <w:r w:rsidR="00913A2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体系</w:t>
      </w:r>
      <w:r w:rsidR="00C36227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；</w:t>
      </w:r>
    </w:p>
    <w:p w14:paraId="6D1B51EB" w14:textId="77777777" w:rsidR="00CB3B59" w:rsidRPr="00C36227" w:rsidRDefault="00C36227" w:rsidP="00C36227">
      <w:pPr>
        <w:widowControl/>
        <w:numPr>
          <w:ilvl w:val="0"/>
          <w:numId w:val="7"/>
        </w:numPr>
        <w:autoSpaceDE w:val="0"/>
        <w:autoSpaceDN w:val="0"/>
        <w:adjustRightInd w:val="0"/>
        <w:contextualSpacing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在需要时，</w:t>
      </w:r>
      <w:r w:rsidR="00D941A3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协助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部门内的其他各项任务。</w:t>
      </w:r>
    </w:p>
    <w:p w14:paraId="4C229CA1" w14:textId="77777777" w:rsidR="00CB3B59" w:rsidRPr="00CB3B59" w:rsidRDefault="00CB3B59" w:rsidP="001B05C4">
      <w:pPr>
        <w:autoSpaceDE w:val="0"/>
        <w:autoSpaceDN w:val="0"/>
        <w:adjustRightInd w:val="0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14:paraId="66DFBADB" w14:textId="77777777" w:rsidR="00CB3B59" w:rsidRPr="00CB3B59" w:rsidRDefault="00CB3B59" w:rsidP="001B05C4">
      <w:pPr>
        <w:keepNext/>
        <w:keepLines/>
        <w:widowControl/>
        <w:spacing w:before="40"/>
        <w:jc w:val="left"/>
        <w:rPr>
          <w:rFonts w:ascii="Times New Roman" w:eastAsia="宋体" w:hAnsi="Times New Roman" w:cs="Times New Roman"/>
          <w:b/>
          <w:bCs/>
          <w:iCs/>
          <w:color w:val="000000"/>
          <w:kern w:val="0"/>
          <w:szCs w:val="21"/>
        </w:rPr>
      </w:pPr>
      <w:r w:rsidRPr="00CB3B59">
        <w:rPr>
          <w:rFonts w:ascii="Times New Roman" w:eastAsia="宋体" w:hAnsi="Times New Roman" w:cs="Times New Roman"/>
          <w:b/>
          <w:bCs/>
          <w:iCs/>
          <w:color w:val="000000"/>
          <w:kern w:val="0"/>
          <w:szCs w:val="21"/>
        </w:rPr>
        <w:t>聘任条件：</w:t>
      </w:r>
    </w:p>
    <w:p w14:paraId="301052C1" w14:textId="77777777" w:rsidR="00CB3B59" w:rsidRPr="00CB3B59" w:rsidRDefault="00CB3B59" w:rsidP="001B05C4">
      <w:pPr>
        <w:keepNext/>
        <w:keepLines/>
        <w:widowControl/>
        <w:spacing w:before="40"/>
        <w:jc w:val="left"/>
        <w:rPr>
          <w:rFonts w:ascii="Times New Roman" w:eastAsia="宋体" w:hAnsi="Times New Roman" w:cs="Times New Roman"/>
          <w:color w:val="000000"/>
          <w:kern w:val="0"/>
          <w:szCs w:val="21"/>
          <w:u w:val="single" w:color="353535"/>
        </w:rPr>
      </w:pPr>
      <w:r w:rsidRPr="00CB3B59">
        <w:rPr>
          <w:rFonts w:ascii="Times New Roman" w:eastAsia="宋体" w:hAnsi="Times New Roman" w:cs="Times New Roman"/>
          <w:color w:val="000000"/>
          <w:kern w:val="0"/>
          <w:szCs w:val="21"/>
          <w:u w:val="single" w:color="353535"/>
        </w:rPr>
        <w:t>必备条件</w:t>
      </w:r>
    </w:p>
    <w:p w14:paraId="7D437EDE" w14:textId="77777777" w:rsidR="00CB3B59" w:rsidRPr="00C36227" w:rsidRDefault="00C36227" w:rsidP="00C36227">
      <w:pPr>
        <w:widowControl/>
        <w:numPr>
          <w:ilvl w:val="0"/>
          <w:numId w:val="8"/>
        </w:numPr>
        <w:autoSpaceDE w:val="0"/>
        <w:autoSpaceDN w:val="0"/>
        <w:adjustRightInd w:val="0"/>
        <w:contextualSpacing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硕士及以上学位，</w:t>
      </w:r>
      <w:r w:rsidR="00920D2D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人力资源或财务会计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等相关</w:t>
      </w:r>
      <w:r w:rsidR="00CB3B59" w:rsidRPr="00CB3B59">
        <w:rPr>
          <w:rFonts w:ascii="Times New Roman" w:eastAsia="宋体" w:hAnsi="Times New Roman" w:cs="Times New Roman"/>
          <w:color w:val="000000"/>
          <w:kern w:val="0"/>
          <w:szCs w:val="21"/>
        </w:rPr>
        <w:t>专业；</w:t>
      </w:r>
    </w:p>
    <w:p w14:paraId="2166F2CD" w14:textId="77777777" w:rsidR="00CB3B59" w:rsidRDefault="00CB3B59" w:rsidP="001B05C4">
      <w:pPr>
        <w:widowControl/>
        <w:numPr>
          <w:ilvl w:val="0"/>
          <w:numId w:val="8"/>
        </w:numPr>
        <w:autoSpaceDE w:val="0"/>
        <w:autoSpaceDN w:val="0"/>
        <w:adjustRightInd w:val="0"/>
        <w:contextualSpacing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B3B59">
        <w:rPr>
          <w:rFonts w:ascii="Times New Roman" w:eastAsia="宋体" w:hAnsi="Times New Roman" w:cs="Times New Roman"/>
          <w:color w:val="000000"/>
          <w:kern w:val="0"/>
          <w:szCs w:val="21"/>
        </w:rPr>
        <w:t>至少</w:t>
      </w:r>
      <w:r w:rsidR="00C36227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2</w:t>
      </w:r>
      <w:r w:rsidR="00C36227">
        <w:rPr>
          <w:rFonts w:ascii="Times New Roman" w:eastAsia="宋体" w:hAnsi="Times New Roman" w:cs="Times New Roman"/>
          <w:color w:val="000000"/>
          <w:kern w:val="0"/>
          <w:szCs w:val="21"/>
        </w:rPr>
        <w:t>年</w:t>
      </w:r>
      <w:r w:rsidR="00C36227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相关</w:t>
      </w:r>
      <w:r w:rsidRPr="00CB3B59">
        <w:rPr>
          <w:rFonts w:ascii="Times New Roman" w:eastAsia="宋体" w:hAnsi="Times New Roman" w:cs="Times New Roman"/>
          <w:color w:val="000000"/>
          <w:kern w:val="0"/>
          <w:szCs w:val="21"/>
        </w:rPr>
        <w:t>工作经验；</w:t>
      </w:r>
    </w:p>
    <w:p w14:paraId="057D6889" w14:textId="77777777" w:rsidR="002414D1" w:rsidRPr="00CB3B59" w:rsidRDefault="002414D1" w:rsidP="001B05C4">
      <w:pPr>
        <w:widowControl/>
        <w:numPr>
          <w:ilvl w:val="0"/>
          <w:numId w:val="8"/>
        </w:numPr>
        <w:autoSpaceDE w:val="0"/>
        <w:autoSpaceDN w:val="0"/>
        <w:adjustRightInd w:val="0"/>
        <w:contextualSpacing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920D2D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具备</w:t>
      </w:r>
      <w:r w:rsidRPr="00920D2D">
        <w:rPr>
          <w:rFonts w:ascii="Times New Roman" w:eastAsia="宋体" w:hAnsi="Times New Roman" w:cs="Times New Roman"/>
          <w:color w:val="000000"/>
          <w:kern w:val="0"/>
          <w:szCs w:val="21"/>
        </w:rPr>
        <w:t>优秀的英语书面及口语表达能力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；</w:t>
      </w:r>
    </w:p>
    <w:p w14:paraId="371FFCE1" w14:textId="77777777" w:rsidR="00C36227" w:rsidRDefault="00CB3B59" w:rsidP="001B05C4">
      <w:pPr>
        <w:widowControl/>
        <w:numPr>
          <w:ilvl w:val="0"/>
          <w:numId w:val="8"/>
        </w:numPr>
        <w:autoSpaceDE w:val="0"/>
        <w:autoSpaceDN w:val="0"/>
        <w:adjustRightInd w:val="0"/>
        <w:contextualSpacing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B3B59">
        <w:rPr>
          <w:rFonts w:ascii="Times New Roman" w:eastAsia="宋体" w:hAnsi="Times New Roman" w:cs="Times New Roman"/>
          <w:color w:val="000000"/>
          <w:kern w:val="0"/>
          <w:szCs w:val="21"/>
        </w:rPr>
        <w:t>坚持原则，廉洁奉公，</w:t>
      </w:r>
      <w:r w:rsidR="002414D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专心细心。</w:t>
      </w:r>
    </w:p>
    <w:p w14:paraId="6135048D" w14:textId="77777777" w:rsidR="00CB3B59" w:rsidRPr="00CB3B59" w:rsidRDefault="00CB3B59" w:rsidP="001B05C4">
      <w:pPr>
        <w:keepNext/>
        <w:keepLines/>
        <w:widowControl/>
        <w:spacing w:before="40"/>
        <w:jc w:val="left"/>
        <w:rPr>
          <w:rFonts w:ascii="Times New Roman" w:eastAsia="宋体" w:hAnsi="Times New Roman" w:cs="Times New Roman"/>
          <w:color w:val="000000"/>
          <w:kern w:val="0"/>
          <w:szCs w:val="21"/>
          <w:u w:val="single" w:color="353535"/>
        </w:rPr>
      </w:pPr>
      <w:r w:rsidRPr="00CB3B59">
        <w:rPr>
          <w:rFonts w:ascii="Times New Roman" w:eastAsia="宋体" w:hAnsi="Times New Roman" w:cs="Times New Roman"/>
          <w:color w:val="000000"/>
          <w:kern w:val="0"/>
          <w:szCs w:val="21"/>
          <w:u w:val="single" w:color="353535"/>
        </w:rPr>
        <w:t>优先条件</w:t>
      </w:r>
    </w:p>
    <w:p w14:paraId="49FC73A2" w14:textId="77777777" w:rsidR="00920D2D" w:rsidRDefault="00920D2D" w:rsidP="001B05C4">
      <w:pPr>
        <w:widowControl/>
        <w:numPr>
          <w:ilvl w:val="0"/>
          <w:numId w:val="9"/>
        </w:numPr>
        <w:autoSpaceDE w:val="0"/>
        <w:autoSpaceDN w:val="0"/>
        <w:adjustRightInd w:val="0"/>
        <w:contextualSpacing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有外企人力资源工作经验者，熟悉外籍人员薪资福利者优先；</w:t>
      </w:r>
    </w:p>
    <w:p w14:paraId="74ECE298" w14:textId="77777777" w:rsidR="007F64D6" w:rsidRPr="00920D2D" w:rsidRDefault="00920D2D" w:rsidP="00920D2D">
      <w:pPr>
        <w:widowControl/>
        <w:numPr>
          <w:ilvl w:val="0"/>
          <w:numId w:val="9"/>
        </w:numPr>
        <w:autoSpaceDE w:val="0"/>
        <w:autoSpaceDN w:val="0"/>
        <w:adjustRightInd w:val="0"/>
        <w:contextualSpacing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有海外留学</w:t>
      </w:r>
      <w:r w:rsidR="002414D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者优先</w:t>
      </w:r>
      <w:r w:rsidR="00C36227" w:rsidRPr="00920D2D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。</w:t>
      </w:r>
    </w:p>
    <w:sectPr w:rsidR="007F64D6" w:rsidRPr="00920D2D" w:rsidSect="00865385">
      <w:footerReference w:type="default" r:id="rId9"/>
      <w:pgSz w:w="11906" w:h="16838" w:code="9"/>
      <w:pgMar w:top="720" w:right="1418" w:bottom="72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25BC30" w14:textId="77777777" w:rsidR="00C3723E" w:rsidRDefault="00C3723E" w:rsidP="000C1B91">
      <w:r>
        <w:separator/>
      </w:r>
    </w:p>
  </w:endnote>
  <w:endnote w:type="continuationSeparator" w:id="0">
    <w:p w14:paraId="5534930D" w14:textId="77777777" w:rsidR="00C3723E" w:rsidRDefault="00C3723E" w:rsidP="000C1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444358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B7E2BB3" w14:textId="77777777" w:rsidR="000C1B91" w:rsidRDefault="000C1B91" w:rsidP="00534453">
            <w:pPr>
              <w:pStyle w:val="Footer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7B3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7B3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051398" w14:textId="77777777" w:rsidR="00C3723E" w:rsidRDefault="00C3723E" w:rsidP="000C1B91">
      <w:r>
        <w:separator/>
      </w:r>
    </w:p>
  </w:footnote>
  <w:footnote w:type="continuationSeparator" w:id="0">
    <w:p w14:paraId="4F9CB62A" w14:textId="77777777" w:rsidR="00C3723E" w:rsidRDefault="00C3723E" w:rsidP="000C1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53850"/>
    <w:multiLevelType w:val="hybridMultilevel"/>
    <w:tmpl w:val="81121C80"/>
    <w:lvl w:ilvl="0" w:tplc="7E7A6DD8">
      <w:start w:val="1"/>
      <w:numFmt w:val="decimal"/>
      <w:lvlText w:val="（%1）"/>
      <w:lvlJc w:val="left"/>
      <w:pPr>
        <w:ind w:left="720" w:hanging="720"/>
      </w:pPr>
      <w:rPr>
        <w:rFonts w:cs="Helvetic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555C7A"/>
    <w:multiLevelType w:val="hybridMultilevel"/>
    <w:tmpl w:val="81121C80"/>
    <w:lvl w:ilvl="0" w:tplc="7E7A6DD8">
      <w:start w:val="1"/>
      <w:numFmt w:val="decimal"/>
      <w:lvlText w:val="（%1）"/>
      <w:lvlJc w:val="left"/>
      <w:pPr>
        <w:ind w:left="720" w:hanging="720"/>
      </w:pPr>
      <w:rPr>
        <w:rFonts w:cs="Helvetic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6212455"/>
    <w:multiLevelType w:val="hybridMultilevel"/>
    <w:tmpl w:val="81121C80"/>
    <w:lvl w:ilvl="0" w:tplc="7E7A6DD8">
      <w:start w:val="1"/>
      <w:numFmt w:val="decimal"/>
      <w:lvlText w:val="（%1）"/>
      <w:lvlJc w:val="left"/>
      <w:pPr>
        <w:ind w:left="720" w:hanging="720"/>
      </w:pPr>
      <w:rPr>
        <w:rFonts w:cs="Helvetic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C8A57E0"/>
    <w:multiLevelType w:val="hybridMultilevel"/>
    <w:tmpl w:val="C7C08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442280"/>
    <w:multiLevelType w:val="hybridMultilevel"/>
    <w:tmpl w:val="83AE0F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48153A8"/>
    <w:multiLevelType w:val="hybridMultilevel"/>
    <w:tmpl w:val="81121C80"/>
    <w:lvl w:ilvl="0" w:tplc="7E7A6DD8">
      <w:start w:val="1"/>
      <w:numFmt w:val="decimal"/>
      <w:lvlText w:val="（%1）"/>
      <w:lvlJc w:val="left"/>
      <w:pPr>
        <w:ind w:left="720" w:hanging="720"/>
      </w:pPr>
      <w:rPr>
        <w:rFonts w:cs="Helvetic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E642802"/>
    <w:multiLevelType w:val="hybridMultilevel"/>
    <w:tmpl w:val="30AA5F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B046B09"/>
    <w:multiLevelType w:val="hybridMultilevel"/>
    <w:tmpl w:val="805270C4"/>
    <w:lvl w:ilvl="0" w:tplc="AE0ED7BC">
      <w:start w:val="1"/>
      <w:numFmt w:val="decimal"/>
      <w:lvlText w:val="（%1）"/>
      <w:lvlJc w:val="left"/>
      <w:pPr>
        <w:ind w:left="720" w:hanging="720"/>
      </w:pPr>
      <w:rPr>
        <w:rFonts w:cs="Helvetica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ED265B9"/>
    <w:multiLevelType w:val="hybridMultilevel"/>
    <w:tmpl w:val="81121C80"/>
    <w:lvl w:ilvl="0" w:tplc="7E7A6DD8">
      <w:start w:val="1"/>
      <w:numFmt w:val="decimal"/>
      <w:lvlText w:val="（%1）"/>
      <w:lvlJc w:val="left"/>
      <w:pPr>
        <w:ind w:left="720" w:hanging="720"/>
      </w:pPr>
      <w:rPr>
        <w:rFonts w:cs="Helvetic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50F4397"/>
    <w:multiLevelType w:val="hybridMultilevel"/>
    <w:tmpl w:val="D520D5E4"/>
    <w:lvl w:ilvl="0" w:tplc="C434B7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85F4415"/>
    <w:multiLevelType w:val="hybridMultilevel"/>
    <w:tmpl w:val="26CCC8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F822258"/>
    <w:multiLevelType w:val="hybridMultilevel"/>
    <w:tmpl w:val="7AEEA1CA"/>
    <w:lvl w:ilvl="0" w:tplc="300A3BA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412223B8">
      <w:numFmt w:val="bullet"/>
      <w:lvlText w:val="-"/>
      <w:lvlJc w:val="left"/>
      <w:pPr>
        <w:ind w:left="780" w:hanging="360"/>
      </w:pPr>
      <w:rPr>
        <w:rFonts w:ascii="Calibri" w:eastAsiaTheme="minorEastAsia" w:hAnsi="Calibri" w:cstheme="minorBidi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1EB08DC"/>
    <w:multiLevelType w:val="hybridMultilevel"/>
    <w:tmpl w:val="28FEE0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6D92AFF"/>
    <w:multiLevelType w:val="hybridMultilevel"/>
    <w:tmpl w:val="61B863E0"/>
    <w:lvl w:ilvl="0" w:tplc="1AF218EC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4"/>
  </w:num>
  <w:num w:numId="5">
    <w:abstractNumId w:val="6"/>
  </w:num>
  <w:num w:numId="6">
    <w:abstractNumId w:val="11"/>
  </w:num>
  <w:num w:numId="7">
    <w:abstractNumId w:val="8"/>
  </w:num>
  <w:num w:numId="8">
    <w:abstractNumId w:val="7"/>
  </w:num>
  <w:num w:numId="9">
    <w:abstractNumId w:val="2"/>
  </w:num>
  <w:num w:numId="10">
    <w:abstractNumId w:val="5"/>
  </w:num>
  <w:num w:numId="11">
    <w:abstractNumId w:val="1"/>
  </w:num>
  <w:num w:numId="12">
    <w:abstractNumId w:val="0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A2D"/>
    <w:rsid w:val="0001436C"/>
    <w:rsid w:val="000335E7"/>
    <w:rsid w:val="00036A76"/>
    <w:rsid w:val="000C1B91"/>
    <w:rsid w:val="000C613E"/>
    <w:rsid w:val="000C7A2D"/>
    <w:rsid w:val="001710D7"/>
    <w:rsid w:val="0019203C"/>
    <w:rsid w:val="001B05C4"/>
    <w:rsid w:val="001F153E"/>
    <w:rsid w:val="002414D1"/>
    <w:rsid w:val="002A3040"/>
    <w:rsid w:val="002C5C6C"/>
    <w:rsid w:val="0037422B"/>
    <w:rsid w:val="003B5A40"/>
    <w:rsid w:val="003C4ACA"/>
    <w:rsid w:val="003D7651"/>
    <w:rsid w:val="003F0BC5"/>
    <w:rsid w:val="004042C5"/>
    <w:rsid w:val="00445FC9"/>
    <w:rsid w:val="004B1937"/>
    <w:rsid w:val="004F7B3E"/>
    <w:rsid w:val="00534453"/>
    <w:rsid w:val="00552B9E"/>
    <w:rsid w:val="005628D9"/>
    <w:rsid w:val="005A0057"/>
    <w:rsid w:val="005C5866"/>
    <w:rsid w:val="005E5CB2"/>
    <w:rsid w:val="00604332"/>
    <w:rsid w:val="00671666"/>
    <w:rsid w:val="00673D0A"/>
    <w:rsid w:val="00697827"/>
    <w:rsid w:val="006A4EA9"/>
    <w:rsid w:val="006A71CF"/>
    <w:rsid w:val="006C3F1A"/>
    <w:rsid w:val="006E6739"/>
    <w:rsid w:val="00702533"/>
    <w:rsid w:val="00795888"/>
    <w:rsid w:val="00797C2C"/>
    <w:rsid w:val="007D3927"/>
    <w:rsid w:val="007F20F7"/>
    <w:rsid w:val="007F64D6"/>
    <w:rsid w:val="007F7BC3"/>
    <w:rsid w:val="0080683F"/>
    <w:rsid w:val="0080698B"/>
    <w:rsid w:val="00825490"/>
    <w:rsid w:val="00835CFC"/>
    <w:rsid w:val="00865385"/>
    <w:rsid w:val="00880B2B"/>
    <w:rsid w:val="00912F16"/>
    <w:rsid w:val="00913A2F"/>
    <w:rsid w:val="00920D2D"/>
    <w:rsid w:val="0094722E"/>
    <w:rsid w:val="00952A73"/>
    <w:rsid w:val="00966AE5"/>
    <w:rsid w:val="0098135D"/>
    <w:rsid w:val="0099083D"/>
    <w:rsid w:val="00A61785"/>
    <w:rsid w:val="00A928EC"/>
    <w:rsid w:val="00B12803"/>
    <w:rsid w:val="00B30A1F"/>
    <w:rsid w:val="00B6554E"/>
    <w:rsid w:val="00BD4029"/>
    <w:rsid w:val="00C03576"/>
    <w:rsid w:val="00C35119"/>
    <w:rsid w:val="00C36227"/>
    <w:rsid w:val="00C3723E"/>
    <w:rsid w:val="00C52BCF"/>
    <w:rsid w:val="00C61146"/>
    <w:rsid w:val="00C85AD5"/>
    <w:rsid w:val="00C877DE"/>
    <w:rsid w:val="00CB3B59"/>
    <w:rsid w:val="00CD4F38"/>
    <w:rsid w:val="00D04AE6"/>
    <w:rsid w:val="00D40E19"/>
    <w:rsid w:val="00D941A3"/>
    <w:rsid w:val="00DA41C1"/>
    <w:rsid w:val="00DF34EA"/>
    <w:rsid w:val="00E07091"/>
    <w:rsid w:val="00E35465"/>
    <w:rsid w:val="00EC7B25"/>
    <w:rsid w:val="00EE74D7"/>
    <w:rsid w:val="00EF0DB4"/>
    <w:rsid w:val="00F92A08"/>
    <w:rsid w:val="00F9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2DFEA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A2D"/>
    <w:pPr>
      <w:ind w:firstLineChars="200" w:firstLine="420"/>
    </w:pPr>
  </w:style>
  <w:style w:type="table" w:styleId="TableGrid">
    <w:name w:val="Table Grid"/>
    <w:basedOn w:val="TableNormal"/>
    <w:uiPriority w:val="59"/>
    <w:rsid w:val="007F20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0253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53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533"/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653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C1B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C1B9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C1B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C1B91"/>
    <w:rPr>
      <w:sz w:val="18"/>
      <w:szCs w:val="18"/>
    </w:rPr>
  </w:style>
  <w:style w:type="paragraph" w:styleId="NoSpacing">
    <w:name w:val="No Spacing"/>
    <w:uiPriority w:val="1"/>
    <w:qFormat/>
    <w:rsid w:val="004F7B3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8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21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9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9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4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90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57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0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42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71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33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4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776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28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70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7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68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8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13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8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25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434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0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3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62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76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75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7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50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38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2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90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50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914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94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3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1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7974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5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7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48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40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2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68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088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9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5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91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6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35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0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9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B7B33-CDB7-4C41-966D-512353E0E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1014</Characters>
  <Application>Microsoft Macintosh Word</Application>
  <DocSecurity>0</DocSecurity>
  <Lines>21</Lines>
  <Paragraphs>11</Paragraphs>
  <ScaleCrop>false</ScaleCrop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</dc:creator>
  <cp:lastModifiedBy>董思苇</cp:lastModifiedBy>
  <cp:revision>2</cp:revision>
  <cp:lastPrinted>2017-03-24T04:37:00Z</cp:lastPrinted>
  <dcterms:created xsi:type="dcterms:W3CDTF">2017-09-25T03:05:00Z</dcterms:created>
  <dcterms:modified xsi:type="dcterms:W3CDTF">2017-09-25T03:05:00Z</dcterms:modified>
</cp:coreProperties>
</file>