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C" w:rsidRDefault="003B1BCC" w:rsidP="003B1BCC">
      <w:pPr>
        <w:ind w:firstLineChars="500" w:firstLine="1405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学校派车管理的规定</w:t>
      </w:r>
      <w:bookmarkEnd w:id="0"/>
      <w:r>
        <w:rPr>
          <w:b/>
          <w:sz w:val="28"/>
          <w:szCs w:val="28"/>
        </w:rPr>
        <w:t xml:space="preserve"> </w:t>
      </w:r>
    </w:p>
    <w:p w:rsidR="003B1BCC" w:rsidRDefault="003B1BCC" w:rsidP="003B1B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为切实加强学校各部门用车和派车的管理，根据《温州市社会事务管理局加强效能建设若干规定》文件精神及《学校车队管理制度汇编》相关规定，结合学校车队实际运力情况，经研究决定，现就进一步严格执行派车制度的要求强调如下：</w:t>
      </w:r>
    </w:p>
    <w:p w:rsidR="003B1BCC" w:rsidRDefault="003B1BCC" w:rsidP="003B1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一、统一派车归口管理</w:t>
      </w:r>
    </w:p>
    <w:p w:rsidR="003B1BCC" w:rsidRDefault="003B1BCC" w:rsidP="003B1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由学校后勤部专人统一调度和派车。</w:t>
      </w:r>
    </w:p>
    <w:p w:rsidR="003B1BCC" w:rsidRDefault="003B1BCC" w:rsidP="003B1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二、严格执行派车程序</w:t>
      </w:r>
    </w:p>
    <w:p w:rsidR="003B1BCC" w:rsidRDefault="003B1BCC" w:rsidP="003B1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后勤部调派车辆坚持按制度办事，按车辆使用的范围和对象派车。做到统筹兼顾，保证重点，统一计划，合理安排。各部门用车统一由经办人提前填单报请后勤部派车，合理安排用车。原则上以满足学校领导及各行政部门公务用车需要为主，在运力有余的前提下协助教职工完成紧急或特别重要的公务。杜绝公车私用以及对外出租。</w:t>
      </w:r>
    </w:p>
    <w:p w:rsidR="003B1BCC" w:rsidRDefault="003B1BCC" w:rsidP="003B1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三、派车流程</w:t>
      </w:r>
    </w:p>
    <w:p w:rsidR="003B1BCC" w:rsidRDefault="003B1BCC" w:rsidP="003B1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派车人申请——部门负责人审批——后勤部派车员负责具体用车安排和调度。</w:t>
      </w:r>
    </w:p>
    <w:p w:rsidR="003B1BCC" w:rsidRDefault="003B1BCC" w:rsidP="003B1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四、派车方法</w:t>
      </w:r>
    </w:p>
    <w:p w:rsidR="003B1BCC" w:rsidRDefault="003B1BCC" w:rsidP="003B1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各部门和个人公务用车时，请派车联系人填好派车单（出发时间、地点、路线、联系人和联系号码），通过</w:t>
      </w:r>
      <w:r>
        <w:rPr>
          <w:sz w:val="28"/>
          <w:szCs w:val="28"/>
        </w:rPr>
        <w:t>OA</w:t>
      </w:r>
      <w:r>
        <w:rPr>
          <w:rFonts w:hint="eastAsia"/>
          <w:sz w:val="28"/>
          <w:szCs w:val="28"/>
        </w:rPr>
        <w:t>流程或签好意见后</w:t>
      </w:r>
      <w:proofErr w:type="gramStart"/>
      <w:r>
        <w:rPr>
          <w:rFonts w:hint="eastAsia"/>
          <w:sz w:val="28"/>
          <w:szCs w:val="28"/>
        </w:rPr>
        <w:t>发微信或</w:t>
      </w:r>
      <w:proofErr w:type="gramEnd"/>
      <w:r>
        <w:rPr>
          <w:rFonts w:hint="eastAsia"/>
          <w:sz w:val="28"/>
          <w:szCs w:val="28"/>
        </w:rPr>
        <w:t>把派车单送到培训楼</w:t>
      </w:r>
      <w:r>
        <w:rPr>
          <w:sz w:val="28"/>
          <w:szCs w:val="28"/>
        </w:rPr>
        <w:t>B110</w:t>
      </w:r>
      <w:r>
        <w:rPr>
          <w:rFonts w:hint="eastAsia"/>
          <w:sz w:val="28"/>
          <w:szCs w:val="28"/>
        </w:rPr>
        <w:t>办公室，联系人杨旭光，联系电话：</w:t>
      </w:r>
      <w:r>
        <w:rPr>
          <w:sz w:val="28"/>
          <w:szCs w:val="28"/>
        </w:rPr>
        <w:t>55870903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710903</w:t>
      </w:r>
      <w:r>
        <w:rPr>
          <w:rFonts w:hint="eastAsia"/>
          <w:sz w:val="28"/>
          <w:szCs w:val="28"/>
        </w:rPr>
        <w:t>），</w:t>
      </w:r>
      <w:r>
        <w:rPr>
          <w:sz w:val="28"/>
          <w:szCs w:val="28"/>
        </w:rPr>
        <w:t>18858706433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676433</w:t>
      </w:r>
      <w:r>
        <w:rPr>
          <w:rFonts w:hint="eastAsia"/>
          <w:sz w:val="28"/>
          <w:szCs w:val="28"/>
        </w:rPr>
        <w:t>）。</w:t>
      </w:r>
    </w:p>
    <w:p w:rsidR="003B1BCC" w:rsidRDefault="003B1BCC" w:rsidP="003B1BCC">
      <w:pPr>
        <w:rPr>
          <w:sz w:val="28"/>
          <w:szCs w:val="28"/>
        </w:rPr>
      </w:pPr>
    </w:p>
    <w:p w:rsidR="00ED58AD" w:rsidRDefault="00ED58AD">
      <w:pPr>
        <w:rPr>
          <w:rFonts w:hint="eastAsia"/>
        </w:rPr>
      </w:pPr>
    </w:p>
    <w:sectPr w:rsidR="00ED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BC"/>
    <w:rsid w:val="003B1BCC"/>
    <w:rsid w:val="004A346B"/>
    <w:rsid w:val="00AA1BBC"/>
    <w:rsid w:val="00E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3</cp:revision>
  <dcterms:created xsi:type="dcterms:W3CDTF">2016-10-18T03:03:00Z</dcterms:created>
  <dcterms:modified xsi:type="dcterms:W3CDTF">2016-10-18T03:03:00Z</dcterms:modified>
</cp:coreProperties>
</file>