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A753D" w14:textId="77777777" w:rsidR="007E7E96" w:rsidRDefault="007E7E96" w:rsidP="007E7E96">
      <w:pPr>
        <w:jc w:val="center"/>
        <w:rPr>
          <w:b/>
        </w:rPr>
      </w:pPr>
      <w:r>
        <w:rPr>
          <w:b/>
        </w:rPr>
        <w:t>Wenzhou-Kean University</w:t>
      </w:r>
    </w:p>
    <w:p w14:paraId="12D091E2" w14:textId="77777777" w:rsidR="007E7E96" w:rsidRDefault="007E7E96" w:rsidP="007E7E96">
      <w:pPr>
        <w:rPr>
          <w:b/>
        </w:rPr>
      </w:pPr>
    </w:p>
    <w:p w14:paraId="66795428" w14:textId="21A2597E" w:rsidR="007E7E96" w:rsidRDefault="00260CD7" w:rsidP="00387C73">
      <w:pPr>
        <w:jc w:val="center"/>
        <w:rPr>
          <w:b/>
        </w:rPr>
      </w:pPr>
      <w:r>
        <w:rPr>
          <w:b/>
        </w:rPr>
        <w:t xml:space="preserve">2024 </w:t>
      </w:r>
      <w:r w:rsidR="00387C73">
        <w:rPr>
          <w:b/>
        </w:rPr>
        <w:t>Economics</w:t>
      </w:r>
      <w:r w:rsidR="00387C73">
        <w:rPr>
          <w:rFonts w:hint="eastAsia"/>
          <w:b/>
          <w:lang w:eastAsia="zh-CN"/>
        </w:rPr>
        <w:t xml:space="preserve"> </w:t>
      </w:r>
      <w:r w:rsidR="007E7E96">
        <w:rPr>
          <w:b/>
        </w:rPr>
        <w:t xml:space="preserve">Assistant/Associate/Full Professor </w:t>
      </w:r>
      <w:bookmarkStart w:id="0" w:name="_GoBack"/>
      <w:bookmarkEnd w:id="0"/>
    </w:p>
    <w:p w14:paraId="6B47799D" w14:textId="77777777" w:rsidR="007E7E96" w:rsidRDefault="007E7E96" w:rsidP="007E7E96">
      <w:pPr>
        <w:jc w:val="center"/>
        <w:rPr>
          <w:b/>
        </w:rPr>
      </w:pPr>
    </w:p>
    <w:p w14:paraId="67A8FBD7" w14:textId="5A1377AC" w:rsidR="0098408C" w:rsidRDefault="007E7E96" w:rsidP="007E7E96">
      <w:pPr>
        <w:spacing w:after="240"/>
        <w:jc w:val="both"/>
      </w:pPr>
      <w:r>
        <w:t xml:space="preserve">Wenzhou-Kean University (WKU) is one of only three independent Sino-American universities with all English instruction approved by the Ministry of Education in China. The College of Business and Public Management is an AACSB-accredited business school. </w:t>
      </w:r>
      <w:r w:rsidRPr="00E05296">
        <w:t>We invite research-oriented applicants for full-time tenure track positions</w:t>
      </w:r>
      <w:r w:rsidRPr="00834DFA">
        <w:t xml:space="preserve"> at the rank of </w:t>
      </w:r>
      <w:r w:rsidRPr="0086774C">
        <w:t>Assistant</w:t>
      </w:r>
      <w:r w:rsidR="0086774C" w:rsidRPr="0086774C">
        <w:t xml:space="preserve">, </w:t>
      </w:r>
      <w:r w:rsidRPr="0086774C">
        <w:t xml:space="preserve">Associate </w:t>
      </w:r>
      <w:r w:rsidR="0086774C" w:rsidRPr="0086774C">
        <w:t xml:space="preserve">or Full </w:t>
      </w:r>
      <w:r w:rsidRPr="0086774C">
        <w:t>Professor</w:t>
      </w:r>
      <w:r w:rsidRPr="00834DFA">
        <w:t xml:space="preserve"> in </w:t>
      </w:r>
      <w:r>
        <w:t>Economics</w:t>
      </w:r>
      <w:r w:rsidRPr="00834DFA">
        <w:t xml:space="preserve"> to begin in </w:t>
      </w:r>
      <w:r w:rsidRPr="00F1195A">
        <w:rPr>
          <w:b/>
        </w:rPr>
        <w:t>Spring or</w:t>
      </w:r>
      <w:r>
        <w:t xml:space="preserve"> </w:t>
      </w:r>
      <w:r>
        <w:rPr>
          <w:b/>
        </w:rPr>
        <w:t xml:space="preserve">Fall </w:t>
      </w:r>
      <w:r w:rsidRPr="00622E06">
        <w:rPr>
          <w:b/>
        </w:rPr>
        <w:t>202</w:t>
      </w:r>
      <w:r>
        <w:rPr>
          <w:b/>
        </w:rPr>
        <w:t>4</w:t>
      </w:r>
      <w:r w:rsidRPr="00834DFA">
        <w:t xml:space="preserve">. </w:t>
      </w:r>
      <w:r w:rsidR="006962CA">
        <w:t xml:space="preserve"> </w:t>
      </w:r>
    </w:p>
    <w:p w14:paraId="7669FD52" w14:textId="1623BE21" w:rsidR="00712E24" w:rsidRPr="007E7E96" w:rsidRDefault="007E7E96">
      <w:pPr>
        <w:rPr>
          <w:b/>
          <w:bCs/>
        </w:rPr>
      </w:pPr>
      <w:r w:rsidRPr="007E7E96">
        <w:rPr>
          <w:b/>
          <w:bCs/>
        </w:rPr>
        <w:t>JOB DETAILS:</w:t>
      </w:r>
    </w:p>
    <w:p w14:paraId="46C0F0B5" w14:textId="3FE21743" w:rsidR="0098408C" w:rsidRDefault="0098408C" w:rsidP="0098408C">
      <w:pPr>
        <w:spacing w:after="240"/>
        <w:jc w:val="both"/>
      </w:pPr>
      <w:r w:rsidRPr="00834DFA">
        <w:t xml:space="preserve">The successful candidate will be able to teach </w:t>
      </w:r>
      <w:r>
        <w:t>intermediate or other higher level economics courses</w:t>
      </w:r>
      <w:r w:rsidRPr="00834DFA">
        <w:t>, as well as participate in the full range of faculty responsibilities, including scholarly research and service to the University</w:t>
      </w:r>
      <w:r w:rsidRPr="0086774C">
        <w:t>. T</w:t>
      </w:r>
      <w:r w:rsidRPr="0086774C">
        <w:rPr>
          <w:rFonts w:hint="eastAsia"/>
          <w:lang w:eastAsia="zh-CN"/>
        </w:rPr>
        <w:t>ho</w:t>
      </w:r>
      <w:r w:rsidRPr="0086774C">
        <w:rPr>
          <w:lang w:eastAsia="zh-CN"/>
        </w:rPr>
        <w:t>se who can teach advanced econometric courses are highly preferred.</w:t>
      </w:r>
      <w:r>
        <w:rPr>
          <w:lang w:eastAsia="zh-CN"/>
        </w:rPr>
        <w:t xml:space="preserve"> </w:t>
      </w:r>
    </w:p>
    <w:p w14:paraId="0E80E801" w14:textId="7DC6B899" w:rsidR="00C67063" w:rsidRDefault="0098408C" w:rsidP="007E7E96">
      <w:pPr>
        <w:spacing w:after="240"/>
        <w:jc w:val="both"/>
      </w:pPr>
      <w:r>
        <w:t>High research candidates with UTD (</w:t>
      </w:r>
      <w:hyperlink r:id="rId5" w:history="1">
        <w:r w:rsidRPr="00D61E4E">
          <w:rPr>
            <w:rStyle w:val="a3"/>
          </w:rPr>
          <w:t>https://jindal.utdallas.edu/the-utd-top-100-business-school-research-rankings/list-of-journals</w:t>
        </w:r>
      </w:hyperlink>
      <w:r>
        <w:t xml:space="preserve">) publication record or one of the top five Econ journals may be considered for a special research track with 1-1 or 2-0 load, generous research funding, up to RMB 1 million (about USD $150K) in 10-month </w:t>
      </w:r>
      <w:proofErr w:type="spellStart"/>
      <w:r>
        <w:t>tax-FREE</w:t>
      </w:r>
      <w:proofErr w:type="spellEnd"/>
      <w:r>
        <w:t xml:space="preserve"> salary (pending nationality), and additional allowance besides standard benefit package, e.g. extra RMB one million in housing subsidy.</w:t>
      </w:r>
    </w:p>
    <w:p w14:paraId="5B6AF44B" w14:textId="77777777" w:rsidR="0086774C" w:rsidRPr="007E7E96" w:rsidRDefault="0086774C" w:rsidP="0086774C">
      <w:pPr>
        <w:rPr>
          <w:b/>
          <w:bCs/>
        </w:rPr>
      </w:pPr>
      <w:r w:rsidRPr="007E7E96">
        <w:rPr>
          <w:b/>
          <w:bCs/>
        </w:rPr>
        <w:t>QUALIFICATIONS:</w:t>
      </w:r>
    </w:p>
    <w:p w14:paraId="312AC4AD" w14:textId="6B88B1D7" w:rsidR="0086774C" w:rsidRDefault="0086774C" w:rsidP="0086774C">
      <w:pPr>
        <w:pStyle w:val="a4"/>
        <w:numPr>
          <w:ilvl w:val="0"/>
          <w:numId w:val="3"/>
        </w:numPr>
        <w:spacing w:after="240"/>
        <w:ind w:left="720"/>
        <w:jc w:val="both"/>
      </w:pPr>
      <w:r w:rsidRPr="00834DFA">
        <w:rPr>
          <w:rFonts w:hint="eastAsia"/>
          <w:lang w:eastAsia="zh-CN"/>
        </w:rPr>
        <w:t>A</w:t>
      </w:r>
      <w:r w:rsidRPr="00834DFA">
        <w:t xml:space="preserve">pplicants should possess an earned doctorate in </w:t>
      </w:r>
      <w:r>
        <w:t>Economics</w:t>
      </w:r>
      <w:r w:rsidRPr="00834DFA">
        <w:t xml:space="preserve"> </w:t>
      </w:r>
      <w:r w:rsidRPr="0086774C">
        <w:rPr>
          <w:iCs/>
        </w:rPr>
        <w:t>from an AACSB or EQUIS accredited program</w:t>
      </w:r>
      <w:r>
        <w:t xml:space="preserve"> or</w:t>
      </w:r>
      <w:r w:rsidRPr="00834DFA">
        <w:t xml:space="preserve"> anticipate completion by </w:t>
      </w:r>
      <w:r>
        <w:t>July</w:t>
      </w:r>
      <w:r w:rsidRPr="00834DFA">
        <w:t xml:space="preserve"> 20</w:t>
      </w:r>
      <w:r>
        <w:t>24</w:t>
      </w:r>
      <w:r w:rsidRPr="00834DFA">
        <w:t xml:space="preserve">. </w:t>
      </w:r>
      <w:r>
        <w:t xml:space="preserve">The position may be </w:t>
      </w:r>
      <w:r w:rsidR="0057602C">
        <w:t>hired at</w:t>
      </w:r>
      <w:r>
        <w:t xml:space="preserve"> the lecturer level, if the terminal degree is not earned by the starting date, or for other reasons. </w:t>
      </w:r>
    </w:p>
    <w:p w14:paraId="7E43FE7F" w14:textId="3E91CC5B" w:rsidR="00C67063" w:rsidRPr="00C67063" w:rsidRDefault="00C67063" w:rsidP="0086774C">
      <w:pPr>
        <w:jc w:val="both"/>
        <w:rPr>
          <w:b/>
          <w:bCs/>
        </w:rPr>
      </w:pPr>
      <w:r w:rsidRPr="00C67063">
        <w:rPr>
          <w:b/>
          <w:bCs/>
        </w:rPr>
        <w:t>COMPENSATION AND BENEFIT</w:t>
      </w:r>
      <w:r w:rsidR="0086774C">
        <w:rPr>
          <w:b/>
          <w:bCs/>
        </w:rPr>
        <w:t>S</w:t>
      </w:r>
      <w:r w:rsidRPr="00C67063">
        <w:rPr>
          <w:b/>
          <w:bCs/>
        </w:rPr>
        <w:t>:</w:t>
      </w:r>
    </w:p>
    <w:p w14:paraId="08A531BB" w14:textId="77777777" w:rsidR="0086774C" w:rsidRDefault="0086774C" w:rsidP="0086774C">
      <w:pPr>
        <w:jc w:val="both"/>
      </w:pPr>
      <w:r w:rsidRPr="0009784E">
        <w:t>Business faculty positions at WKU offer:</w:t>
      </w:r>
    </w:p>
    <w:p w14:paraId="47EC8F87" w14:textId="409E0150" w:rsidR="0086774C" w:rsidRPr="00CD706D" w:rsidRDefault="0086774C" w:rsidP="0086774C">
      <w:pPr>
        <w:pStyle w:val="a4"/>
        <w:numPr>
          <w:ilvl w:val="0"/>
          <w:numId w:val="2"/>
        </w:numPr>
        <w:jc w:val="both"/>
      </w:pPr>
      <w:r w:rsidRPr="00CD706D">
        <w:t>Extremely competitive salaries that are multi-year contracts, the income of which may be exempt from Chinese income tax per applicable tax treaty.</w:t>
      </w:r>
    </w:p>
    <w:p w14:paraId="594B070E" w14:textId="77777777" w:rsidR="0086774C" w:rsidRPr="00CD706D" w:rsidRDefault="0086774C" w:rsidP="0086774C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CD706D">
        <w:t>Generous home leave, housing, schooling, and relocation allowances, as well as 8% front-load retirement benefits with immediate vesting.</w:t>
      </w:r>
    </w:p>
    <w:p w14:paraId="2E5A9C33" w14:textId="77777777" w:rsidR="0086774C" w:rsidRPr="00CD706D" w:rsidRDefault="0086774C" w:rsidP="0086774C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CD706D">
        <w:t>Substantial research funding, including a startup grant up to RMB 80,000.</w:t>
      </w:r>
    </w:p>
    <w:p w14:paraId="65270A85" w14:textId="2CBCFF0B" w:rsidR="0086774C" w:rsidRPr="00CD706D" w:rsidRDefault="0086774C" w:rsidP="0086774C">
      <w:pPr>
        <w:numPr>
          <w:ilvl w:val="0"/>
          <w:numId w:val="2"/>
        </w:numPr>
        <w:contextualSpacing/>
      </w:pPr>
      <w:r w:rsidRPr="00CD706D">
        <w:t xml:space="preserve">The opportunity to teach high quality students with more than half of them admitted </w:t>
      </w:r>
      <w:r>
        <w:t>to</w:t>
      </w:r>
      <w:r w:rsidRPr="00CD706D">
        <w:t xml:space="preserve"> graduate schools at </w:t>
      </w:r>
      <w:r>
        <w:t xml:space="preserve">the </w:t>
      </w:r>
      <w:r w:rsidRPr="00CD706D">
        <w:t>Top 50 Universities in the world.</w:t>
      </w:r>
    </w:p>
    <w:p w14:paraId="0B186B26" w14:textId="77777777" w:rsidR="0086774C" w:rsidRDefault="0086774C">
      <w:pPr>
        <w:rPr>
          <w:b/>
          <w:bCs/>
        </w:rPr>
      </w:pPr>
    </w:p>
    <w:p w14:paraId="646E1469" w14:textId="7827B1F6" w:rsidR="00A40A99" w:rsidRPr="0098408C" w:rsidRDefault="0098408C" w:rsidP="00A40A99">
      <w:pPr>
        <w:rPr>
          <w:b/>
          <w:bCs/>
        </w:rPr>
      </w:pPr>
      <w:r w:rsidRPr="0098408C">
        <w:rPr>
          <w:b/>
          <w:bCs/>
        </w:rPr>
        <w:t>CAMPUS INFORMATION:</w:t>
      </w:r>
    </w:p>
    <w:p w14:paraId="1FCD8202" w14:textId="305C9F1C" w:rsidR="0098408C" w:rsidRDefault="0098408C" w:rsidP="0098408C">
      <w:pPr>
        <w:spacing w:after="240"/>
        <w:jc w:val="both"/>
      </w:pPr>
      <w:r w:rsidRPr="00282A00">
        <w:t>A b</w:t>
      </w:r>
      <w:r>
        <w:t>r</w:t>
      </w:r>
      <w:r w:rsidRPr="00282A00">
        <w:t>anch of Kean University (USA), WKU sits on over 500 beautiful acres with new state-of-the-art facilities (</w:t>
      </w:r>
      <w:hyperlink r:id="rId6" w:history="1">
        <w:r w:rsidRPr="004C70BB">
          <w:rPr>
            <w:rStyle w:val="a3"/>
          </w:rPr>
          <w:t>http://www.wku.edu.cn/en/cbpm/</w:t>
        </w:r>
      </w:hyperlink>
      <w:r w:rsidRPr="00282A00">
        <w:t>)</w:t>
      </w:r>
      <w:r w:rsidRPr="00282A00">
        <w:rPr>
          <w:rStyle w:val="il"/>
          <w:iCs/>
        </w:rPr>
        <w:t xml:space="preserve">. A city of nine million people, Wenzhou is only one hour by plane and just over three hours by high-speed train from Shanghai and Hong Kong. </w:t>
      </w:r>
    </w:p>
    <w:p w14:paraId="0818033F" w14:textId="00D34998" w:rsidR="00A40A99" w:rsidRPr="00A40A99" w:rsidRDefault="00A40A99" w:rsidP="0086774C">
      <w:pPr>
        <w:keepNext/>
        <w:rPr>
          <w:b/>
          <w:bCs/>
        </w:rPr>
      </w:pPr>
      <w:r w:rsidRPr="00A40A99">
        <w:rPr>
          <w:b/>
          <w:bCs/>
        </w:rPr>
        <w:t>TO APPLY:</w:t>
      </w:r>
    </w:p>
    <w:p w14:paraId="53077752" w14:textId="70488C35" w:rsidR="00A40A99" w:rsidRDefault="00A40A99" w:rsidP="00A40A99">
      <w:r w:rsidRPr="00282A00">
        <w:t xml:space="preserve">To receive full consideration by the search committee, candidates need to submit </w:t>
      </w:r>
      <w:r>
        <w:t>the following documents</w:t>
      </w:r>
      <w:r w:rsidRPr="00A40A99">
        <w:t xml:space="preserve"> </w:t>
      </w:r>
      <w:r w:rsidRPr="00282A00">
        <w:t>by email to:</w:t>
      </w:r>
      <w:r w:rsidRPr="00AF03D0">
        <w:t xml:space="preserve"> Search Committee Chairperson at</w:t>
      </w:r>
      <w:r w:rsidR="0057602C">
        <w:t xml:space="preserve"> </w:t>
      </w:r>
      <w:hyperlink r:id="rId7" w:history="1">
        <w:r w:rsidR="0057602C" w:rsidRPr="0060441E">
          <w:rPr>
            <w:rStyle w:val="a3"/>
          </w:rPr>
          <w:t>economicshiring@wku.edu.cn</w:t>
        </w:r>
      </w:hyperlink>
      <w:r>
        <w:t>.</w:t>
      </w:r>
    </w:p>
    <w:p w14:paraId="310855C1" w14:textId="708575DB" w:rsidR="00A40A99" w:rsidRDefault="00A40A99" w:rsidP="00A40A99">
      <w:pPr>
        <w:pStyle w:val="a4"/>
        <w:numPr>
          <w:ilvl w:val="0"/>
          <w:numId w:val="1"/>
        </w:numPr>
      </w:pPr>
      <w:r>
        <w:t>Cover letter</w:t>
      </w:r>
    </w:p>
    <w:p w14:paraId="6ED184B1" w14:textId="04151006" w:rsidR="00A40A99" w:rsidRDefault="00A40A99" w:rsidP="00A40A99">
      <w:pPr>
        <w:pStyle w:val="a4"/>
        <w:numPr>
          <w:ilvl w:val="0"/>
          <w:numId w:val="1"/>
        </w:numPr>
      </w:pPr>
      <w:r>
        <w:t>CV</w:t>
      </w:r>
    </w:p>
    <w:p w14:paraId="260C195C" w14:textId="2A4E63C3" w:rsidR="00A40A99" w:rsidRDefault="00A40A99" w:rsidP="00A40A99">
      <w:pPr>
        <w:pStyle w:val="a4"/>
        <w:numPr>
          <w:ilvl w:val="0"/>
          <w:numId w:val="1"/>
        </w:numPr>
      </w:pPr>
      <w:r>
        <w:lastRenderedPageBreak/>
        <w:t>E</w:t>
      </w:r>
      <w:r w:rsidRPr="00282A00">
        <w:t>vidence of teaching effectiveness</w:t>
      </w:r>
    </w:p>
    <w:p w14:paraId="29B0218D" w14:textId="6AB61CA9" w:rsidR="00A40A99" w:rsidRDefault="00A40A99" w:rsidP="00A40A99">
      <w:pPr>
        <w:pStyle w:val="a4"/>
        <w:numPr>
          <w:ilvl w:val="0"/>
          <w:numId w:val="1"/>
        </w:numPr>
      </w:pPr>
      <w:r>
        <w:t>U</w:t>
      </w:r>
      <w:r w:rsidRPr="00282A00">
        <w:t>nofficial transcripts</w:t>
      </w:r>
    </w:p>
    <w:p w14:paraId="4851BF05" w14:textId="57C78928" w:rsidR="00A40A99" w:rsidRDefault="00A40A99" w:rsidP="00A40A99">
      <w:pPr>
        <w:pStyle w:val="a4"/>
        <w:numPr>
          <w:ilvl w:val="0"/>
          <w:numId w:val="1"/>
        </w:numPr>
      </w:pPr>
      <w:r>
        <w:t>Co</w:t>
      </w:r>
      <w:r w:rsidRPr="00282A00">
        <w:t>ntact information for three references</w:t>
      </w:r>
    </w:p>
    <w:p w14:paraId="329BF71D" w14:textId="7A81A389" w:rsidR="00A40A99" w:rsidRDefault="00A40A99" w:rsidP="00A40A99">
      <w:pPr>
        <w:pStyle w:val="a4"/>
        <w:numPr>
          <w:ilvl w:val="0"/>
          <w:numId w:val="1"/>
        </w:numPr>
        <w:rPr>
          <w:strike/>
        </w:rPr>
      </w:pPr>
      <w:r>
        <w:t>R</w:t>
      </w:r>
      <w:r w:rsidRPr="00282A00">
        <w:t>esearch statement</w:t>
      </w:r>
    </w:p>
    <w:p w14:paraId="6E58FBB0" w14:textId="77777777" w:rsidR="00A40A99" w:rsidRDefault="00A40A99" w:rsidP="00A40A99">
      <w:pPr>
        <w:pStyle w:val="a4"/>
        <w:rPr>
          <w:strike/>
        </w:rPr>
      </w:pPr>
    </w:p>
    <w:p w14:paraId="54751D4D" w14:textId="77777777" w:rsidR="0086774C" w:rsidRDefault="00A40A99" w:rsidP="0086774C">
      <w:pPr>
        <w:spacing w:after="240"/>
        <w:jc w:val="both"/>
      </w:pPr>
      <w:r w:rsidRPr="00AF03D0">
        <w:t xml:space="preserve">Official transcripts for </w:t>
      </w:r>
      <w:r>
        <w:t>terminal</w:t>
      </w:r>
      <w:r w:rsidRPr="00AF03D0">
        <w:t xml:space="preserve"> degrees and three current letters of recommendation are required before appointment</w:t>
      </w:r>
      <w:r w:rsidR="0086774C">
        <w:t>.</w:t>
      </w:r>
    </w:p>
    <w:p w14:paraId="210E94D9" w14:textId="3AC28BAC" w:rsidR="0098408C" w:rsidRDefault="0098408C" w:rsidP="0086774C">
      <w:pPr>
        <w:spacing w:after="240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Pr="00CB18A8">
        <w:rPr>
          <w:shd w:val="clear" w:color="auto" w:fill="FFFFFF"/>
        </w:rPr>
        <w:t>Kean University is an Equal Opportunity Employer</w:t>
      </w:r>
    </w:p>
    <w:p w14:paraId="163B8DA9" w14:textId="6888F43B" w:rsidR="0098408C" w:rsidRPr="00B06360" w:rsidRDefault="0098408C" w:rsidP="00A40A99"/>
    <w:sectPr w:rsidR="0098408C" w:rsidRPr="00B0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5DD0"/>
    <w:multiLevelType w:val="hybridMultilevel"/>
    <w:tmpl w:val="4012486E"/>
    <w:lvl w:ilvl="0" w:tplc="3B522D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0C7F"/>
    <w:multiLevelType w:val="hybridMultilevel"/>
    <w:tmpl w:val="88E2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E70AF"/>
    <w:multiLevelType w:val="hybridMultilevel"/>
    <w:tmpl w:val="74F67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96"/>
    <w:rsid w:val="00011055"/>
    <w:rsid w:val="00011642"/>
    <w:rsid w:val="000207A0"/>
    <w:rsid w:val="00024F79"/>
    <w:rsid w:val="00044A32"/>
    <w:rsid w:val="0004693D"/>
    <w:rsid w:val="000533CB"/>
    <w:rsid w:val="000662B8"/>
    <w:rsid w:val="000675AD"/>
    <w:rsid w:val="00067C36"/>
    <w:rsid w:val="00067EBA"/>
    <w:rsid w:val="00071B5F"/>
    <w:rsid w:val="0007579B"/>
    <w:rsid w:val="00082AC8"/>
    <w:rsid w:val="000836B6"/>
    <w:rsid w:val="00087FA3"/>
    <w:rsid w:val="00092CF5"/>
    <w:rsid w:val="000A2F55"/>
    <w:rsid w:val="000A5C65"/>
    <w:rsid w:val="000A7E8A"/>
    <w:rsid w:val="000B005B"/>
    <w:rsid w:val="000B2418"/>
    <w:rsid w:val="000B5347"/>
    <w:rsid w:val="000C0FFE"/>
    <w:rsid w:val="000C3A52"/>
    <w:rsid w:val="000D0144"/>
    <w:rsid w:val="000D2A94"/>
    <w:rsid w:val="000D43A9"/>
    <w:rsid w:val="000D4F0A"/>
    <w:rsid w:val="000D5CAE"/>
    <w:rsid w:val="000E06A4"/>
    <w:rsid w:val="000E0F8E"/>
    <w:rsid w:val="000E3A1E"/>
    <w:rsid w:val="000F06D5"/>
    <w:rsid w:val="000F0E21"/>
    <w:rsid w:val="00101495"/>
    <w:rsid w:val="00103CFC"/>
    <w:rsid w:val="0010528C"/>
    <w:rsid w:val="0010665C"/>
    <w:rsid w:val="00114D17"/>
    <w:rsid w:val="00115F25"/>
    <w:rsid w:val="00121374"/>
    <w:rsid w:val="001217B0"/>
    <w:rsid w:val="00125C65"/>
    <w:rsid w:val="00127E7C"/>
    <w:rsid w:val="00134F57"/>
    <w:rsid w:val="0013526E"/>
    <w:rsid w:val="00136522"/>
    <w:rsid w:val="00140F23"/>
    <w:rsid w:val="00141554"/>
    <w:rsid w:val="00142FAD"/>
    <w:rsid w:val="00144EC1"/>
    <w:rsid w:val="00157850"/>
    <w:rsid w:val="00165E7A"/>
    <w:rsid w:val="001722A9"/>
    <w:rsid w:val="0017432F"/>
    <w:rsid w:val="00174FEF"/>
    <w:rsid w:val="00176A8C"/>
    <w:rsid w:val="00177150"/>
    <w:rsid w:val="00177372"/>
    <w:rsid w:val="00181D3A"/>
    <w:rsid w:val="00190DD7"/>
    <w:rsid w:val="00191AE8"/>
    <w:rsid w:val="0019371C"/>
    <w:rsid w:val="001946C9"/>
    <w:rsid w:val="0019563D"/>
    <w:rsid w:val="001970F9"/>
    <w:rsid w:val="001B4277"/>
    <w:rsid w:val="001B5B64"/>
    <w:rsid w:val="001C13A4"/>
    <w:rsid w:val="001C3C96"/>
    <w:rsid w:val="001D03AF"/>
    <w:rsid w:val="001D085A"/>
    <w:rsid w:val="001D7524"/>
    <w:rsid w:val="001E0710"/>
    <w:rsid w:val="001F1AA8"/>
    <w:rsid w:val="001F6FED"/>
    <w:rsid w:val="001F7E84"/>
    <w:rsid w:val="00201899"/>
    <w:rsid w:val="00202C5F"/>
    <w:rsid w:val="00207C4B"/>
    <w:rsid w:val="002117B6"/>
    <w:rsid w:val="00221E72"/>
    <w:rsid w:val="0022637E"/>
    <w:rsid w:val="00227195"/>
    <w:rsid w:val="002368F3"/>
    <w:rsid w:val="002411E0"/>
    <w:rsid w:val="00250FE9"/>
    <w:rsid w:val="0025413D"/>
    <w:rsid w:val="00260361"/>
    <w:rsid w:val="00260CD7"/>
    <w:rsid w:val="00261132"/>
    <w:rsid w:val="00262A7B"/>
    <w:rsid w:val="002646B9"/>
    <w:rsid w:val="00267560"/>
    <w:rsid w:val="00275841"/>
    <w:rsid w:val="00282988"/>
    <w:rsid w:val="00285004"/>
    <w:rsid w:val="0028535E"/>
    <w:rsid w:val="00290801"/>
    <w:rsid w:val="002A04F6"/>
    <w:rsid w:val="002A1175"/>
    <w:rsid w:val="002A1F29"/>
    <w:rsid w:val="002A3826"/>
    <w:rsid w:val="002A5E19"/>
    <w:rsid w:val="002B4514"/>
    <w:rsid w:val="002C3812"/>
    <w:rsid w:val="002D6BB4"/>
    <w:rsid w:val="002D6D3C"/>
    <w:rsid w:val="002E5FAD"/>
    <w:rsid w:val="002F2AB7"/>
    <w:rsid w:val="002F2DD5"/>
    <w:rsid w:val="0030204E"/>
    <w:rsid w:val="00303731"/>
    <w:rsid w:val="003102B3"/>
    <w:rsid w:val="00311D20"/>
    <w:rsid w:val="003133DB"/>
    <w:rsid w:val="0031391B"/>
    <w:rsid w:val="003159D9"/>
    <w:rsid w:val="00315A7C"/>
    <w:rsid w:val="00317AD6"/>
    <w:rsid w:val="003211CF"/>
    <w:rsid w:val="003217E0"/>
    <w:rsid w:val="00324A2F"/>
    <w:rsid w:val="003252A3"/>
    <w:rsid w:val="0033451A"/>
    <w:rsid w:val="0033536E"/>
    <w:rsid w:val="00336F50"/>
    <w:rsid w:val="00354051"/>
    <w:rsid w:val="0037145D"/>
    <w:rsid w:val="00372DF3"/>
    <w:rsid w:val="00382CA9"/>
    <w:rsid w:val="003831CF"/>
    <w:rsid w:val="00386A1B"/>
    <w:rsid w:val="00387C73"/>
    <w:rsid w:val="003900D2"/>
    <w:rsid w:val="0039606C"/>
    <w:rsid w:val="0039611A"/>
    <w:rsid w:val="00396D94"/>
    <w:rsid w:val="003A352C"/>
    <w:rsid w:val="003A6AFC"/>
    <w:rsid w:val="003A75E3"/>
    <w:rsid w:val="003B22D7"/>
    <w:rsid w:val="003C0392"/>
    <w:rsid w:val="003C1EC4"/>
    <w:rsid w:val="003C3200"/>
    <w:rsid w:val="003C33D0"/>
    <w:rsid w:val="003C558E"/>
    <w:rsid w:val="003D4714"/>
    <w:rsid w:val="003E195B"/>
    <w:rsid w:val="003E5D2B"/>
    <w:rsid w:val="003F18CF"/>
    <w:rsid w:val="003F2E2A"/>
    <w:rsid w:val="00400796"/>
    <w:rsid w:val="00411475"/>
    <w:rsid w:val="00422630"/>
    <w:rsid w:val="004232BD"/>
    <w:rsid w:val="004232D4"/>
    <w:rsid w:val="004256D3"/>
    <w:rsid w:val="00431D66"/>
    <w:rsid w:val="0043778F"/>
    <w:rsid w:val="00437CCD"/>
    <w:rsid w:val="0044204C"/>
    <w:rsid w:val="00451F6B"/>
    <w:rsid w:val="00453905"/>
    <w:rsid w:val="00455462"/>
    <w:rsid w:val="00462671"/>
    <w:rsid w:val="004739C8"/>
    <w:rsid w:val="00486704"/>
    <w:rsid w:val="00495CA8"/>
    <w:rsid w:val="00497A98"/>
    <w:rsid w:val="00497DDA"/>
    <w:rsid w:val="004B0CF4"/>
    <w:rsid w:val="004B6041"/>
    <w:rsid w:val="004B74EC"/>
    <w:rsid w:val="004B7500"/>
    <w:rsid w:val="004B7F52"/>
    <w:rsid w:val="004D40D1"/>
    <w:rsid w:val="004D6174"/>
    <w:rsid w:val="004E0AFC"/>
    <w:rsid w:val="004E3348"/>
    <w:rsid w:val="004F077C"/>
    <w:rsid w:val="004F2802"/>
    <w:rsid w:val="004F4D31"/>
    <w:rsid w:val="004F68DC"/>
    <w:rsid w:val="004F758F"/>
    <w:rsid w:val="00503F0A"/>
    <w:rsid w:val="0051440C"/>
    <w:rsid w:val="0052209B"/>
    <w:rsid w:val="00524FB8"/>
    <w:rsid w:val="00526252"/>
    <w:rsid w:val="0053113B"/>
    <w:rsid w:val="00532421"/>
    <w:rsid w:val="00533C64"/>
    <w:rsid w:val="005348F7"/>
    <w:rsid w:val="00535B7D"/>
    <w:rsid w:val="00550345"/>
    <w:rsid w:val="00560260"/>
    <w:rsid w:val="00560972"/>
    <w:rsid w:val="00565394"/>
    <w:rsid w:val="005702C3"/>
    <w:rsid w:val="005738D4"/>
    <w:rsid w:val="00573ED9"/>
    <w:rsid w:val="0057602C"/>
    <w:rsid w:val="0059358D"/>
    <w:rsid w:val="005A3B38"/>
    <w:rsid w:val="005A6FC6"/>
    <w:rsid w:val="005A6FE4"/>
    <w:rsid w:val="005B4749"/>
    <w:rsid w:val="005B495E"/>
    <w:rsid w:val="005B5FD6"/>
    <w:rsid w:val="005B78F9"/>
    <w:rsid w:val="005C52D3"/>
    <w:rsid w:val="005C7D32"/>
    <w:rsid w:val="005E3248"/>
    <w:rsid w:val="005E68FC"/>
    <w:rsid w:val="0061211F"/>
    <w:rsid w:val="00613B56"/>
    <w:rsid w:val="00620FD9"/>
    <w:rsid w:val="00621E4E"/>
    <w:rsid w:val="00630CC6"/>
    <w:rsid w:val="00631102"/>
    <w:rsid w:val="0063268F"/>
    <w:rsid w:val="0065133D"/>
    <w:rsid w:val="00651BC5"/>
    <w:rsid w:val="006520C0"/>
    <w:rsid w:val="00657C03"/>
    <w:rsid w:val="006607DD"/>
    <w:rsid w:val="0066548F"/>
    <w:rsid w:val="00665F33"/>
    <w:rsid w:val="00666383"/>
    <w:rsid w:val="00675B98"/>
    <w:rsid w:val="006766AF"/>
    <w:rsid w:val="00677DA3"/>
    <w:rsid w:val="00680AD9"/>
    <w:rsid w:val="006819A1"/>
    <w:rsid w:val="00682AA6"/>
    <w:rsid w:val="00685A04"/>
    <w:rsid w:val="006962CA"/>
    <w:rsid w:val="006B3154"/>
    <w:rsid w:val="006B3AD3"/>
    <w:rsid w:val="006D0CDE"/>
    <w:rsid w:val="006D7380"/>
    <w:rsid w:val="006E6E3E"/>
    <w:rsid w:val="006E721B"/>
    <w:rsid w:val="006E7E82"/>
    <w:rsid w:val="006F1749"/>
    <w:rsid w:val="006F2AE4"/>
    <w:rsid w:val="006F5CB3"/>
    <w:rsid w:val="00700973"/>
    <w:rsid w:val="00701B58"/>
    <w:rsid w:val="00710DC4"/>
    <w:rsid w:val="00712E24"/>
    <w:rsid w:val="007217F2"/>
    <w:rsid w:val="007257FF"/>
    <w:rsid w:val="0073102A"/>
    <w:rsid w:val="0073305D"/>
    <w:rsid w:val="00735237"/>
    <w:rsid w:val="007371EE"/>
    <w:rsid w:val="00742DF9"/>
    <w:rsid w:val="007513BA"/>
    <w:rsid w:val="00751D75"/>
    <w:rsid w:val="00752BC2"/>
    <w:rsid w:val="00757D13"/>
    <w:rsid w:val="00771DA6"/>
    <w:rsid w:val="00771DEE"/>
    <w:rsid w:val="00776030"/>
    <w:rsid w:val="00782F54"/>
    <w:rsid w:val="00782F9E"/>
    <w:rsid w:val="00785052"/>
    <w:rsid w:val="007858AC"/>
    <w:rsid w:val="00785E6E"/>
    <w:rsid w:val="00786874"/>
    <w:rsid w:val="00792221"/>
    <w:rsid w:val="00796168"/>
    <w:rsid w:val="00797988"/>
    <w:rsid w:val="007A53D8"/>
    <w:rsid w:val="007A7A9B"/>
    <w:rsid w:val="007B050B"/>
    <w:rsid w:val="007B20B0"/>
    <w:rsid w:val="007B7252"/>
    <w:rsid w:val="007B7984"/>
    <w:rsid w:val="007D1146"/>
    <w:rsid w:val="007D3B59"/>
    <w:rsid w:val="007D4A99"/>
    <w:rsid w:val="007D6AB5"/>
    <w:rsid w:val="007D71F9"/>
    <w:rsid w:val="007E0638"/>
    <w:rsid w:val="007E18FE"/>
    <w:rsid w:val="007E1C8A"/>
    <w:rsid w:val="007E5E78"/>
    <w:rsid w:val="007E7E96"/>
    <w:rsid w:val="007F0414"/>
    <w:rsid w:val="007F1FDE"/>
    <w:rsid w:val="007F5128"/>
    <w:rsid w:val="0081270E"/>
    <w:rsid w:val="00814842"/>
    <w:rsid w:val="00817778"/>
    <w:rsid w:val="00822858"/>
    <w:rsid w:val="00825F8D"/>
    <w:rsid w:val="008310A0"/>
    <w:rsid w:val="008356D8"/>
    <w:rsid w:val="008423A2"/>
    <w:rsid w:val="008453F6"/>
    <w:rsid w:val="008612C2"/>
    <w:rsid w:val="00862285"/>
    <w:rsid w:val="00865D33"/>
    <w:rsid w:val="0086774C"/>
    <w:rsid w:val="00867F61"/>
    <w:rsid w:val="008729E6"/>
    <w:rsid w:val="00874511"/>
    <w:rsid w:val="00877CCE"/>
    <w:rsid w:val="008A06D5"/>
    <w:rsid w:val="008B286C"/>
    <w:rsid w:val="008B5218"/>
    <w:rsid w:val="008B66D1"/>
    <w:rsid w:val="008C385F"/>
    <w:rsid w:val="008C4BE2"/>
    <w:rsid w:val="008C5372"/>
    <w:rsid w:val="008E027C"/>
    <w:rsid w:val="008E16D2"/>
    <w:rsid w:val="008E39E5"/>
    <w:rsid w:val="008E7780"/>
    <w:rsid w:val="008F0AB3"/>
    <w:rsid w:val="008F14DB"/>
    <w:rsid w:val="008F2ADF"/>
    <w:rsid w:val="008F477D"/>
    <w:rsid w:val="008F6B9F"/>
    <w:rsid w:val="008F6F25"/>
    <w:rsid w:val="008F7539"/>
    <w:rsid w:val="009005DC"/>
    <w:rsid w:val="00900D30"/>
    <w:rsid w:val="00905F1C"/>
    <w:rsid w:val="00914C8A"/>
    <w:rsid w:val="00915455"/>
    <w:rsid w:val="009246C6"/>
    <w:rsid w:val="009249DB"/>
    <w:rsid w:val="00927086"/>
    <w:rsid w:val="00930B14"/>
    <w:rsid w:val="00952628"/>
    <w:rsid w:val="00963A86"/>
    <w:rsid w:val="009647BD"/>
    <w:rsid w:val="00965FAC"/>
    <w:rsid w:val="0097302F"/>
    <w:rsid w:val="00974259"/>
    <w:rsid w:val="0097512E"/>
    <w:rsid w:val="0098102E"/>
    <w:rsid w:val="0098408C"/>
    <w:rsid w:val="0098477D"/>
    <w:rsid w:val="00986174"/>
    <w:rsid w:val="00993100"/>
    <w:rsid w:val="00997B53"/>
    <w:rsid w:val="009A2728"/>
    <w:rsid w:val="009A3236"/>
    <w:rsid w:val="009A3B81"/>
    <w:rsid w:val="009A50A2"/>
    <w:rsid w:val="009A6490"/>
    <w:rsid w:val="009A6EF5"/>
    <w:rsid w:val="009B7979"/>
    <w:rsid w:val="009C1FAD"/>
    <w:rsid w:val="009C4EC7"/>
    <w:rsid w:val="009D1BAF"/>
    <w:rsid w:val="009E03B7"/>
    <w:rsid w:val="009E4282"/>
    <w:rsid w:val="009F4938"/>
    <w:rsid w:val="00A002AE"/>
    <w:rsid w:val="00A0280E"/>
    <w:rsid w:val="00A02B46"/>
    <w:rsid w:val="00A041B8"/>
    <w:rsid w:val="00A0536C"/>
    <w:rsid w:val="00A13950"/>
    <w:rsid w:val="00A144B1"/>
    <w:rsid w:val="00A2134F"/>
    <w:rsid w:val="00A2784A"/>
    <w:rsid w:val="00A30FF5"/>
    <w:rsid w:val="00A334F8"/>
    <w:rsid w:val="00A40A99"/>
    <w:rsid w:val="00A416DB"/>
    <w:rsid w:val="00A42CF7"/>
    <w:rsid w:val="00A53F3F"/>
    <w:rsid w:val="00A57740"/>
    <w:rsid w:val="00A6123F"/>
    <w:rsid w:val="00A63D09"/>
    <w:rsid w:val="00A653BC"/>
    <w:rsid w:val="00A74413"/>
    <w:rsid w:val="00A74E18"/>
    <w:rsid w:val="00A8578C"/>
    <w:rsid w:val="00A86651"/>
    <w:rsid w:val="00A9066B"/>
    <w:rsid w:val="00A90CF3"/>
    <w:rsid w:val="00A9138A"/>
    <w:rsid w:val="00A94D4D"/>
    <w:rsid w:val="00A9516D"/>
    <w:rsid w:val="00A97612"/>
    <w:rsid w:val="00AA1118"/>
    <w:rsid w:val="00AB484E"/>
    <w:rsid w:val="00AB58C7"/>
    <w:rsid w:val="00AB5C10"/>
    <w:rsid w:val="00AB6375"/>
    <w:rsid w:val="00AD0FD1"/>
    <w:rsid w:val="00AD57BD"/>
    <w:rsid w:val="00AE1820"/>
    <w:rsid w:val="00AE763C"/>
    <w:rsid w:val="00AF07E2"/>
    <w:rsid w:val="00AF09A3"/>
    <w:rsid w:val="00AF7C6D"/>
    <w:rsid w:val="00B02F66"/>
    <w:rsid w:val="00B06360"/>
    <w:rsid w:val="00B13695"/>
    <w:rsid w:val="00B24C51"/>
    <w:rsid w:val="00B31880"/>
    <w:rsid w:val="00B44789"/>
    <w:rsid w:val="00B471D3"/>
    <w:rsid w:val="00B52FA5"/>
    <w:rsid w:val="00B66832"/>
    <w:rsid w:val="00B71FE1"/>
    <w:rsid w:val="00B736D6"/>
    <w:rsid w:val="00B75523"/>
    <w:rsid w:val="00B76805"/>
    <w:rsid w:val="00B76AC6"/>
    <w:rsid w:val="00B77B36"/>
    <w:rsid w:val="00B829B5"/>
    <w:rsid w:val="00BA522F"/>
    <w:rsid w:val="00BC039F"/>
    <w:rsid w:val="00BC1ABA"/>
    <w:rsid w:val="00BC5C12"/>
    <w:rsid w:val="00BD0884"/>
    <w:rsid w:val="00BD28EA"/>
    <w:rsid w:val="00BD2C41"/>
    <w:rsid w:val="00BD6109"/>
    <w:rsid w:val="00BD6985"/>
    <w:rsid w:val="00BD7B62"/>
    <w:rsid w:val="00BE4198"/>
    <w:rsid w:val="00BF5B89"/>
    <w:rsid w:val="00C02EB2"/>
    <w:rsid w:val="00C044D9"/>
    <w:rsid w:val="00C075FD"/>
    <w:rsid w:val="00C20008"/>
    <w:rsid w:val="00C24619"/>
    <w:rsid w:val="00C3697B"/>
    <w:rsid w:val="00C40DA2"/>
    <w:rsid w:val="00C41FD5"/>
    <w:rsid w:val="00C421E5"/>
    <w:rsid w:val="00C47AD9"/>
    <w:rsid w:val="00C55788"/>
    <w:rsid w:val="00C629C2"/>
    <w:rsid w:val="00C67063"/>
    <w:rsid w:val="00C750FB"/>
    <w:rsid w:val="00C76EDC"/>
    <w:rsid w:val="00C9208A"/>
    <w:rsid w:val="00C97595"/>
    <w:rsid w:val="00CA3563"/>
    <w:rsid w:val="00CB6EA6"/>
    <w:rsid w:val="00CC4951"/>
    <w:rsid w:val="00CC600F"/>
    <w:rsid w:val="00CD36E2"/>
    <w:rsid w:val="00CD4E85"/>
    <w:rsid w:val="00CD728B"/>
    <w:rsid w:val="00CE19D5"/>
    <w:rsid w:val="00CE3751"/>
    <w:rsid w:val="00D004ED"/>
    <w:rsid w:val="00D12C4D"/>
    <w:rsid w:val="00D13338"/>
    <w:rsid w:val="00D143DC"/>
    <w:rsid w:val="00D14C3D"/>
    <w:rsid w:val="00D22681"/>
    <w:rsid w:val="00D23C00"/>
    <w:rsid w:val="00D23FC2"/>
    <w:rsid w:val="00D24951"/>
    <w:rsid w:val="00D25568"/>
    <w:rsid w:val="00D2692B"/>
    <w:rsid w:val="00D32C0A"/>
    <w:rsid w:val="00D33756"/>
    <w:rsid w:val="00D34E80"/>
    <w:rsid w:val="00D41440"/>
    <w:rsid w:val="00D47F06"/>
    <w:rsid w:val="00D54239"/>
    <w:rsid w:val="00D570AC"/>
    <w:rsid w:val="00D64A61"/>
    <w:rsid w:val="00D712A3"/>
    <w:rsid w:val="00D7455F"/>
    <w:rsid w:val="00D7720D"/>
    <w:rsid w:val="00D7798C"/>
    <w:rsid w:val="00D81C81"/>
    <w:rsid w:val="00D8621A"/>
    <w:rsid w:val="00D931BC"/>
    <w:rsid w:val="00DA36AD"/>
    <w:rsid w:val="00DA49F0"/>
    <w:rsid w:val="00DA6AEB"/>
    <w:rsid w:val="00DC3DB4"/>
    <w:rsid w:val="00DC7FA7"/>
    <w:rsid w:val="00DD30E4"/>
    <w:rsid w:val="00DD59C5"/>
    <w:rsid w:val="00DD60D3"/>
    <w:rsid w:val="00DE20F6"/>
    <w:rsid w:val="00DE2937"/>
    <w:rsid w:val="00DE4B50"/>
    <w:rsid w:val="00DE5931"/>
    <w:rsid w:val="00DF174C"/>
    <w:rsid w:val="00DF399A"/>
    <w:rsid w:val="00DF6B73"/>
    <w:rsid w:val="00DF768D"/>
    <w:rsid w:val="00E031ED"/>
    <w:rsid w:val="00E04437"/>
    <w:rsid w:val="00E27FC8"/>
    <w:rsid w:val="00E30803"/>
    <w:rsid w:val="00E30D69"/>
    <w:rsid w:val="00E5652C"/>
    <w:rsid w:val="00E56F51"/>
    <w:rsid w:val="00E614F5"/>
    <w:rsid w:val="00E67D21"/>
    <w:rsid w:val="00E849A4"/>
    <w:rsid w:val="00E852CA"/>
    <w:rsid w:val="00E9119B"/>
    <w:rsid w:val="00E95A69"/>
    <w:rsid w:val="00EA58E2"/>
    <w:rsid w:val="00EB53A2"/>
    <w:rsid w:val="00EB6463"/>
    <w:rsid w:val="00EB74CC"/>
    <w:rsid w:val="00EC23EB"/>
    <w:rsid w:val="00ED5F47"/>
    <w:rsid w:val="00EE2748"/>
    <w:rsid w:val="00EE5056"/>
    <w:rsid w:val="00EE57DA"/>
    <w:rsid w:val="00EE7157"/>
    <w:rsid w:val="00EF0773"/>
    <w:rsid w:val="00EF75A1"/>
    <w:rsid w:val="00F035B0"/>
    <w:rsid w:val="00F05F90"/>
    <w:rsid w:val="00F11FA7"/>
    <w:rsid w:val="00F159A6"/>
    <w:rsid w:val="00F16963"/>
    <w:rsid w:val="00F170CA"/>
    <w:rsid w:val="00F17228"/>
    <w:rsid w:val="00F22760"/>
    <w:rsid w:val="00F26ED3"/>
    <w:rsid w:val="00F34112"/>
    <w:rsid w:val="00F3598B"/>
    <w:rsid w:val="00F4200C"/>
    <w:rsid w:val="00F4547F"/>
    <w:rsid w:val="00F45A36"/>
    <w:rsid w:val="00F50390"/>
    <w:rsid w:val="00F50A14"/>
    <w:rsid w:val="00F62E1A"/>
    <w:rsid w:val="00F64F99"/>
    <w:rsid w:val="00F6764C"/>
    <w:rsid w:val="00F70F26"/>
    <w:rsid w:val="00F71066"/>
    <w:rsid w:val="00F72021"/>
    <w:rsid w:val="00F72F0E"/>
    <w:rsid w:val="00F73E82"/>
    <w:rsid w:val="00F77EAA"/>
    <w:rsid w:val="00F83F1F"/>
    <w:rsid w:val="00FA0522"/>
    <w:rsid w:val="00FA1369"/>
    <w:rsid w:val="00FA4B40"/>
    <w:rsid w:val="00FA61DC"/>
    <w:rsid w:val="00FB40BA"/>
    <w:rsid w:val="00FB4817"/>
    <w:rsid w:val="00FC03E9"/>
    <w:rsid w:val="00FC2653"/>
    <w:rsid w:val="00FC3555"/>
    <w:rsid w:val="00FD19AA"/>
    <w:rsid w:val="00FD2F58"/>
    <w:rsid w:val="00FD2F6E"/>
    <w:rsid w:val="00FE4BEB"/>
    <w:rsid w:val="00FF4176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1D9C"/>
  <w15:chartTrackingRefBased/>
  <w15:docId w15:val="{7007A529-24B1-4D42-A021-DD28CB63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96"/>
    <w:rPr>
      <w:rFonts w:ascii="Times New Roman" w:hAnsi="Times New Roman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E9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7E96"/>
    <w:pPr>
      <w:ind w:left="720"/>
      <w:contextualSpacing/>
    </w:pPr>
  </w:style>
  <w:style w:type="character" w:customStyle="1" w:styleId="il">
    <w:name w:val="il"/>
    <w:basedOn w:val="a0"/>
    <w:rsid w:val="0098408C"/>
  </w:style>
  <w:style w:type="character" w:styleId="a5">
    <w:name w:val="FollowedHyperlink"/>
    <w:basedOn w:val="a0"/>
    <w:uiPriority w:val="99"/>
    <w:semiHidden/>
    <w:unhideWhenUsed/>
    <w:rsid w:val="0098408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icshiring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ku.edu.cn/en/cbpm/" TargetMode="External"/><Relationship Id="rId5" Type="http://schemas.openxmlformats.org/officeDocument/2006/relationships/hyperlink" Target="https://jindal.utdallas.edu/the-utd-top-100-business-school-research-rankings/list-of-journa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Xuan</dc:creator>
  <cp:keywords/>
  <dc:description/>
  <cp:lastModifiedBy>Shi Yiling</cp:lastModifiedBy>
  <cp:revision>8</cp:revision>
  <dcterms:created xsi:type="dcterms:W3CDTF">2023-09-15T08:01:00Z</dcterms:created>
  <dcterms:modified xsi:type="dcterms:W3CDTF">2023-10-16T06:04:00Z</dcterms:modified>
</cp:coreProperties>
</file>