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64" w:line="230" w:lineRule="auto"/>
        <w:ind w:left="42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val="en-US" w:eastAsia="zh-CN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val="en-US" w:eastAsia="zh-CN"/>
        </w:rPr>
        <w:t>2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64" w:line="230" w:lineRule="auto"/>
        <w:ind w:left="42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val="en-US"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64" w:line="230" w:lineRule="auto"/>
        <w:ind w:left="42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val="en-US" w:eastAsia="en-US"/>
        </w:rPr>
      </w:pPr>
    </w:p>
    <w:p>
      <w:pPr>
        <w:pStyle w:val="4"/>
        <w:spacing w:line="560" w:lineRule="exact"/>
        <w:ind w:firstLine="0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en-US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事业单位相关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en-US" w:bidi="ar-SA"/>
        </w:rPr>
        <w:t>工作经历证明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我单位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同志,已累计从事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>工作满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3600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 止 年 月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在何单位从事何种专业工作</w:t>
            </w:r>
          </w:p>
        </w:tc>
        <w:tc>
          <w:tcPr>
            <w:tcW w:w="2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280" w:firstLineChars="1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月—   年 月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280" w:firstLineChars="1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月—   年 月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280" w:firstLineChars="1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月—   年 月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280" w:firstLineChars="1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月—   年 月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280" w:firstLineChars="1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月—   年 月</w:t>
            </w:r>
          </w:p>
        </w:tc>
        <w:tc>
          <w:tcPr>
            <w:tcW w:w="3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20" w:firstLineChars="21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20" w:firstLineChars="215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>年   月   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" w:hAnsi="仿宋" w:eastAsia="仿宋" w:cs="仿宋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color w:val="auto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YTBjYzY0OGU3MjA0NDY1YWQwNTk2NDk0YTlhZDIifQ=="/>
  </w:docVars>
  <w:rsids>
    <w:rsidRoot w:val="35AE5AF2"/>
    <w:rsid w:val="35AE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482"/>
        <w:tab w:val="left" w:pos="2183"/>
        <w:tab w:val="left" w:pos="3884"/>
        <w:tab w:val="left" w:pos="5585"/>
      </w:tabs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"/>
    <w:basedOn w:val="2"/>
    <w:qFormat/>
    <w:uiPriority w:val="0"/>
    <w:pPr>
      <w:spacing w:after="0"/>
      <w:ind w:firstLine="482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2023-12-06T00:56:00Z</dcterms:created>
  <dc:creator>Emerald</dc:creator>
  <cp:lastModifiedBy>Emerald</cp:lastModifiedBy>
  <dcterms:modified xsi:type="dcterms:W3CDTF">2023-12-06T00:57:12Z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151361A4BEEC47148465FB74E9F3F315_11</vt:lpwstr>
  </property>
</Properties>
</file>